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288" w:type="dxa"/>
        <w:tblLayout w:type="fixed"/>
        <w:tblLook w:val="01E0" w:firstRow="1" w:lastRow="1" w:firstColumn="1" w:lastColumn="1" w:noHBand="0" w:noVBand="0"/>
      </w:tblPr>
      <w:tblGrid>
        <w:gridCol w:w="9639"/>
        <w:gridCol w:w="2571"/>
        <w:gridCol w:w="1078"/>
      </w:tblGrid>
      <w:tr w:rsidR="00F54FD2" w:rsidRPr="00F54FD2" w14:paraId="068A508C" w14:textId="77777777" w:rsidTr="00E171F2">
        <w:trPr>
          <w:trHeight w:val="3673"/>
        </w:trPr>
        <w:tc>
          <w:tcPr>
            <w:tcW w:w="9639" w:type="dxa"/>
            <w:hideMark/>
          </w:tcPr>
          <w:p w14:paraId="1E0D9878" w14:textId="4162D1F1" w:rsidR="00F54FD2" w:rsidRPr="00F54FD2" w:rsidRDefault="00F54FD2" w:rsidP="009F6DBA">
            <w:pPr>
              <w:spacing w:after="0" w:line="276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</w:t>
            </w:r>
          </w:p>
          <w:p w14:paraId="0A9EFFF4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bottomFromText="160" w:vertAnchor="text" w:horzAnchor="margin" w:tblpY="65"/>
              <w:tblW w:w="9639" w:type="dxa"/>
              <w:tblBorders>
                <w:bottom w:val="thickThinSmallGap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3969"/>
            </w:tblGrid>
            <w:tr w:rsidR="00F54FD2" w:rsidRPr="00F54FD2" w14:paraId="253E8943" w14:textId="77777777" w:rsidTr="00E171F2">
              <w:trPr>
                <w:trHeight w:val="1000"/>
              </w:trPr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10CDDB48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территориальная избирательная комиссия МУНИЦИПАЛЬНОГО района </w:t>
                  </w:r>
                </w:p>
                <w:p w14:paraId="44621001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ТАТЫШЛИНСКИЙ РА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>й</w:t>
                  </w: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 xml:space="preserve">ОН </w:t>
                  </w:r>
                </w:p>
                <w:p w14:paraId="010CCEB5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0"/>
                      <w:szCs w:val="20"/>
                    </w:rPr>
                    <w:t>республики башкортостан</w:t>
                  </w:r>
                  <w:r w:rsidRPr="00F54FD2">
                    <w:rPr>
                      <w:rFonts w:ascii="ER Bukinist Bashkir" w:eastAsia="Calibri" w:hAnsi="ER Bukinist Bashkir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6362AF26" w14:textId="056EFB0B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54FD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 wp14:anchorId="7E696BE9" wp14:editId="33A2BE65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-749300</wp:posOffset>
                        </wp:positionV>
                        <wp:extent cx="857250" cy="887730"/>
                        <wp:effectExtent l="0" t="0" r="0" b="7620"/>
                        <wp:wrapNone/>
                        <wp:docPr id="1" name="Рисунок 1" descr="http://ex.kabobo.ru/tw_files2/urls_821/3/d-2866/2866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ex.kabobo.ru/tw_files2/urls_821/3/d-2866/2866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87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  <w:vAlign w:val="center"/>
                  <w:hideMark/>
                </w:tcPr>
                <w:p w14:paraId="5BE623E3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БАШҠОРТОСТАН РЕСПУБЛИКАҺЫ </w:t>
                  </w:r>
                </w:p>
                <w:p w14:paraId="26FBB407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Тәтешле РАЙОНЫ </w:t>
                  </w:r>
                </w:p>
                <w:p w14:paraId="21362DFD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  <w:lang w:val="ba-RU"/>
                    </w:rPr>
                    <w:t xml:space="preserve">муниципаль </w:t>
                  </w: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 xml:space="preserve">РАЙОНЫНЫҢ </w:t>
                  </w:r>
                </w:p>
                <w:p w14:paraId="368EF44A" w14:textId="77777777" w:rsidR="00F54FD2" w:rsidRPr="00F54FD2" w:rsidRDefault="00F54FD2" w:rsidP="00A62AAF">
                  <w:pPr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</w:pPr>
                  <w:r w:rsidRPr="00F54FD2">
                    <w:rPr>
                      <w:rFonts w:ascii="TimBashk" w:eastAsia="Calibri" w:hAnsi="TimBashk" w:cs="Times New Roman"/>
                      <w:b/>
                      <w:bCs/>
                      <w:caps/>
                      <w:sz w:val="20"/>
                      <w:szCs w:val="20"/>
                    </w:rPr>
                    <w:t>ТЕРРИТОРИАЛЬ ҺАЙЛАУ КОМИССИЯҺЫ</w:t>
                  </w:r>
                  <w:r w:rsidRPr="00F54FD2">
                    <w:rPr>
                      <w:rFonts w:ascii="Calibri" w:eastAsia="Calibri" w:hAnsi="Calibri" w:cs="Times New Roman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6B2482AA" w14:textId="77777777" w:rsidR="00F54FD2" w:rsidRPr="00F54FD2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14:paraId="72B59DDA" w14:textId="2981E385" w:rsidR="00F54FD2" w:rsidRPr="00F54FD2" w:rsidRDefault="00F54FD2" w:rsidP="00A62AAF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FC7A5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328C">
              <w:rPr>
                <w:rFonts w:ascii="Times New Roman" w:eastAsia="Calibri" w:hAnsi="Times New Roman" w:cs="Times New Roman"/>
                <w:sz w:val="28"/>
                <w:szCs w:val="28"/>
              </w:rPr>
              <w:t>марта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 года                               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                            №</w:t>
            </w:r>
            <w:r w:rsidR="008326C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FC7A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DC328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54FD2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  <w:p w14:paraId="3C75BC31" w14:textId="77777777" w:rsidR="00F54FD2" w:rsidRPr="00A62AAF" w:rsidRDefault="00F54FD2" w:rsidP="00A62AA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2AAF">
              <w:rPr>
                <w:rFonts w:ascii="Times New Roman" w:eastAsia="Calibri" w:hAnsi="Times New Roman" w:cs="Times New Roman"/>
                <w:sz w:val="26"/>
                <w:szCs w:val="26"/>
              </w:rPr>
              <w:t>с. Верхние Татышлы</w:t>
            </w:r>
          </w:p>
          <w:p w14:paraId="225C8AC5" w14:textId="77777777" w:rsidR="009F6DBA" w:rsidRDefault="009F6DBA" w:rsidP="009F6DBA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14:paraId="4E47A960" w14:textId="77777777" w:rsidR="00E171F2" w:rsidRDefault="00E171F2" w:rsidP="00E1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1766D66" w14:textId="77777777" w:rsidR="000A1A2F" w:rsidRPr="000A1A2F" w:rsidRDefault="000A1A2F" w:rsidP="000A1A2F">
            <w:pPr>
              <w:widowControl w:val="0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A1A2F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Об утверждении отчета об осуществлении закупок товаров, работ, услуг территориальной избирательной комиссии муниципального района Татышлинский район Республики Башкортостан при подготовке и проведении выборов </w:t>
            </w:r>
            <w:r w:rsidRPr="000A1A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Президента Российской Федерации</w:t>
            </w:r>
          </w:p>
          <w:p w14:paraId="574FB466" w14:textId="77777777" w:rsidR="000A1A2F" w:rsidRPr="000A1A2F" w:rsidRDefault="000A1A2F" w:rsidP="000A1A2F">
            <w:pPr>
              <w:widowControl w:val="0"/>
              <w:spacing w:before="24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A1A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 соответствии с пунктом 12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подготовке 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от 3 февраля 2021 года № 282/2070-7 (в ред. от 28.06.2023), территориальная избирательная комиссия муниципального района Татышлинский район Республики Башкортостан решила:</w:t>
            </w:r>
          </w:p>
          <w:p w14:paraId="27C89ECC" w14:textId="77777777" w:rsidR="000A1A2F" w:rsidRPr="000A1A2F" w:rsidRDefault="000A1A2F" w:rsidP="000A1A2F">
            <w:pPr>
              <w:widowControl w:val="0"/>
              <w:spacing w:after="0" w:line="240" w:lineRule="auto"/>
              <w:ind w:left="80" w:firstLine="82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A1A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1. Утвердить отчет об осуществлении закупок товаров, работ, услуг территориальной избирательной комиссии муниципального района Татышлинский район Республики Башкортостан при подготовке и проведении выборов </w:t>
            </w:r>
            <w:r w:rsidRPr="000A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 w:rsidRPr="000A1A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(прилагается).</w:t>
            </w:r>
          </w:p>
          <w:p w14:paraId="5680C79B" w14:textId="77777777" w:rsidR="000A1A2F" w:rsidRPr="000A1A2F" w:rsidRDefault="000A1A2F" w:rsidP="000A1A2F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</w:pPr>
            <w:r w:rsidRPr="000A1A2F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2. Представить отчет об осуществлении закупок товаров, работ, услуг территориальной избирательной комиссии муниципального района Татышлинский район Республики Башкортостан при подготовке и проведении выборов </w:t>
            </w:r>
            <w:r w:rsidRPr="000A1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Президента Российской Федерации</w:t>
            </w:r>
            <w:r w:rsidRPr="000A1A2F"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  <w:t xml:space="preserve"> в Центральную избирательную комиссию Республики Башкортостан в срок до </w:t>
            </w:r>
            <w:proofErr w:type="gramStart"/>
            <w:r w:rsidRPr="000A1A2F"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  <w:t>« 02</w:t>
            </w:r>
            <w:proofErr w:type="gramEnd"/>
            <w:r w:rsidRPr="000A1A2F">
              <w:rPr>
                <w:rFonts w:ascii="Times New Roman" w:eastAsia="Times New Roman" w:hAnsi="Times New Roman" w:cs="Times New Roman"/>
                <w:snapToGrid w:val="0"/>
                <w:spacing w:val="-1"/>
                <w:sz w:val="28"/>
                <w:szCs w:val="28"/>
                <w:lang w:eastAsia="ru-RU"/>
              </w:rPr>
              <w:t xml:space="preserve"> » апреля 2024 г.</w:t>
            </w:r>
          </w:p>
          <w:p w14:paraId="25767ACC" w14:textId="77777777" w:rsidR="000A1A2F" w:rsidRPr="000A1A2F" w:rsidRDefault="000A1A2F" w:rsidP="000A1A2F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Контроль за исполнением настоящего решения возложить на председателя территориальной избирательной комиссии муниципального района Татышлинский район Республики Башкортостан </w:t>
            </w:r>
            <w:proofErr w:type="spellStart"/>
            <w:r w:rsidRPr="000A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Муфтахова</w:t>
            </w:r>
            <w:proofErr w:type="spellEnd"/>
            <w:r w:rsidRPr="000A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Рустама </w:t>
            </w:r>
            <w:proofErr w:type="spellStart"/>
            <w:r w:rsidRPr="000A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Расимовича</w:t>
            </w:r>
            <w:proofErr w:type="spellEnd"/>
            <w:r w:rsidRPr="000A1A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3C3F092" w14:textId="77777777" w:rsidR="00E171F2" w:rsidRPr="00E171F2" w:rsidRDefault="00E171F2" w:rsidP="00E17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71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</w:p>
          <w:p w14:paraId="3A4EE513" w14:textId="647238EC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571" w:type="dxa"/>
          </w:tcPr>
          <w:p w14:paraId="7FB6D92C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№257/2</w:t>
            </w:r>
          </w:p>
        </w:tc>
        <w:tc>
          <w:tcPr>
            <w:tcW w:w="1078" w:type="dxa"/>
            <w:hideMark/>
          </w:tcPr>
          <w:p w14:paraId="24B673EF" w14:textId="77777777" w:rsidR="00F54FD2" w:rsidRPr="00F54FD2" w:rsidRDefault="00F54FD2" w:rsidP="00A62AAF">
            <w:pPr>
              <w:tabs>
                <w:tab w:val="center" w:pos="4677"/>
                <w:tab w:val="right" w:pos="9355"/>
              </w:tabs>
              <w:spacing w:after="0" w:line="276" w:lineRule="auto"/>
              <w:ind w:right="35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F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3E775EB" w14:textId="77777777" w:rsidR="00F54FD2" w:rsidRPr="00F54FD2" w:rsidRDefault="00F54FD2" w:rsidP="00F54FD2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1" w:name="_Hlk160713200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Председатель: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Р.Р.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Муфтахов</w:t>
      </w:r>
      <w:proofErr w:type="spellEnd"/>
    </w:p>
    <w:p w14:paraId="37FF5EEA" w14:textId="77777777" w:rsidR="00AD099B" w:rsidRDefault="00AD099B" w:rsidP="00341DF4">
      <w:pPr>
        <w:spacing w:after="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F6FDEB0" w14:textId="65F6E206" w:rsidR="00AD099B" w:rsidRDefault="00F54FD2" w:rsidP="00D5643F">
      <w:pPr>
        <w:spacing w:after="6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Секретарь:</w:t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Р.М. </w:t>
      </w:r>
      <w:proofErr w:type="spellStart"/>
      <w:r w:rsidRPr="00F54F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Мухаметшин</w:t>
      </w:r>
      <w:bookmarkEnd w:id="1"/>
      <w:proofErr w:type="spellEnd"/>
    </w:p>
    <w:sectPr w:rsidR="00AD099B" w:rsidSect="00A37AF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25458" w14:textId="77777777" w:rsidR="007F077A" w:rsidRDefault="007F077A" w:rsidP="004F0749">
      <w:pPr>
        <w:spacing w:after="0" w:line="240" w:lineRule="auto"/>
      </w:pPr>
      <w:r>
        <w:separator/>
      </w:r>
    </w:p>
  </w:endnote>
  <w:endnote w:type="continuationSeparator" w:id="0">
    <w:p w14:paraId="2AAB6701" w14:textId="77777777" w:rsidR="007F077A" w:rsidRDefault="007F077A" w:rsidP="004F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5A050" w14:textId="77777777" w:rsidR="007F077A" w:rsidRDefault="007F077A" w:rsidP="004F0749">
      <w:pPr>
        <w:spacing w:after="0" w:line="240" w:lineRule="auto"/>
      </w:pPr>
      <w:r>
        <w:separator/>
      </w:r>
    </w:p>
  </w:footnote>
  <w:footnote w:type="continuationSeparator" w:id="0">
    <w:p w14:paraId="7D77BCEC" w14:textId="77777777" w:rsidR="007F077A" w:rsidRDefault="007F077A" w:rsidP="004F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979"/>
    <w:multiLevelType w:val="hybridMultilevel"/>
    <w:tmpl w:val="1FB2508C"/>
    <w:lvl w:ilvl="0" w:tplc="7A685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B45AA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 w15:restartNumberingAfterBreak="0">
    <w:nsid w:val="19F44B4A"/>
    <w:multiLevelType w:val="hybridMultilevel"/>
    <w:tmpl w:val="0D888CD4"/>
    <w:lvl w:ilvl="0" w:tplc="96BC50B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2BA510A0"/>
    <w:multiLevelType w:val="hybridMultilevel"/>
    <w:tmpl w:val="2CBA22AC"/>
    <w:lvl w:ilvl="0" w:tplc="C274830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880C52"/>
    <w:multiLevelType w:val="hybridMultilevel"/>
    <w:tmpl w:val="3B7EB478"/>
    <w:lvl w:ilvl="0" w:tplc="1128B252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30A15C67"/>
    <w:multiLevelType w:val="hybridMultilevel"/>
    <w:tmpl w:val="4CAE1B9A"/>
    <w:lvl w:ilvl="0" w:tplc="028E6B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47F290D"/>
    <w:multiLevelType w:val="hybridMultilevel"/>
    <w:tmpl w:val="BBCADAF2"/>
    <w:lvl w:ilvl="0" w:tplc="623AD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803E93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DE3399"/>
    <w:multiLevelType w:val="hybridMultilevel"/>
    <w:tmpl w:val="09BCC42A"/>
    <w:lvl w:ilvl="0" w:tplc="528087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65D404A"/>
    <w:multiLevelType w:val="hybridMultilevel"/>
    <w:tmpl w:val="1B2E01DE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39390829"/>
    <w:multiLevelType w:val="hybridMultilevel"/>
    <w:tmpl w:val="05E8F27E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E716A"/>
    <w:multiLevelType w:val="multilevel"/>
    <w:tmpl w:val="363ADA58"/>
    <w:lvl w:ilvl="0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2160"/>
      </w:pPr>
      <w:rPr>
        <w:rFonts w:hint="default"/>
      </w:rPr>
    </w:lvl>
  </w:abstractNum>
  <w:abstractNum w:abstractNumId="12" w15:restartNumberingAfterBreak="0">
    <w:nsid w:val="3E14488F"/>
    <w:multiLevelType w:val="hybridMultilevel"/>
    <w:tmpl w:val="0EFE82D8"/>
    <w:lvl w:ilvl="0" w:tplc="E77E8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295B3B"/>
    <w:multiLevelType w:val="hybridMultilevel"/>
    <w:tmpl w:val="F852177C"/>
    <w:lvl w:ilvl="0" w:tplc="55CCFFDA">
      <w:start w:val="6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 w15:restartNumberingAfterBreak="0">
    <w:nsid w:val="4923792C"/>
    <w:multiLevelType w:val="hybridMultilevel"/>
    <w:tmpl w:val="FA40F934"/>
    <w:lvl w:ilvl="0" w:tplc="55CCFFD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57F22641"/>
    <w:multiLevelType w:val="hybridMultilevel"/>
    <w:tmpl w:val="A440AA0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5F2E25CA"/>
    <w:multiLevelType w:val="hybridMultilevel"/>
    <w:tmpl w:val="36968422"/>
    <w:lvl w:ilvl="0" w:tplc="251A9D1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ED7E84"/>
    <w:multiLevelType w:val="hybridMultilevel"/>
    <w:tmpl w:val="0E08C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B711F"/>
    <w:multiLevelType w:val="hybridMultilevel"/>
    <w:tmpl w:val="4782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5265B"/>
    <w:multiLevelType w:val="hybridMultilevel"/>
    <w:tmpl w:val="457C226C"/>
    <w:lvl w:ilvl="0" w:tplc="A3A0DD7A">
      <w:start w:val="1"/>
      <w:numFmt w:val="decimal"/>
      <w:lvlText w:val="%1."/>
      <w:lvlJc w:val="left"/>
      <w:pPr>
        <w:ind w:left="38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0" w15:restartNumberingAfterBreak="0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  <w:num w:numId="17">
    <w:abstractNumId w:val="16"/>
  </w:num>
  <w:num w:numId="18">
    <w:abstractNumId w:val="19"/>
  </w:num>
  <w:num w:numId="19">
    <w:abstractNumId w:val="9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0"/>
    <w:rsid w:val="00080900"/>
    <w:rsid w:val="000A1A2F"/>
    <w:rsid w:val="000F44B9"/>
    <w:rsid w:val="0016497F"/>
    <w:rsid w:val="001B5A87"/>
    <w:rsid w:val="00220780"/>
    <w:rsid w:val="002D22CD"/>
    <w:rsid w:val="002F31E6"/>
    <w:rsid w:val="00303982"/>
    <w:rsid w:val="00341DF4"/>
    <w:rsid w:val="00396E72"/>
    <w:rsid w:val="003F1A8C"/>
    <w:rsid w:val="004226B1"/>
    <w:rsid w:val="004F0749"/>
    <w:rsid w:val="00521446"/>
    <w:rsid w:val="00521622"/>
    <w:rsid w:val="005227FD"/>
    <w:rsid w:val="00545B00"/>
    <w:rsid w:val="005E233B"/>
    <w:rsid w:val="006E1581"/>
    <w:rsid w:val="006F34B6"/>
    <w:rsid w:val="007F077A"/>
    <w:rsid w:val="00800700"/>
    <w:rsid w:val="00827223"/>
    <w:rsid w:val="008326C7"/>
    <w:rsid w:val="008A4B6E"/>
    <w:rsid w:val="009931CB"/>
    <w:rsid w:val="009C27CE"/>
    <w:rsid w:val="009F6DBA"/>
    <w:rsid w:val="00A37AF3"/>
    <w:rsid w:val="00A62AAF"/>
    <w:rsid w:val="00AA0D33"/>
    <w:rsid w:val="00AD099B"/>
    <w:rsid w:val="00B30298"/>
    <w:rsid w:val="00C2658F"/>
    <w:rsid w:val="00D17BF6"/>
    <w:rsid w:val="00D5643F"/>
    <w:rsid w:val="00DB6419"/>
    <w:rsid w:val="00DC328C"/>
    <w:rsid w:val="00E171F2"/>
    <w:rsid w:val="00EA6AEE"/>
    <w:rsid w:val="00F54FD2"/>
    <w:rsid w:val="00FC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4690"/>
  <w15:chartTrackingRefBased/>
  <w15:docId w15:val="{B2C2F644-A99A-43AB-B64C-DEE6969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074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0749"/>
    <w:rPr>
      <w:sz w:val="20"/>
      <w:szCs w:val="20"/>
    </w:rPr>
  </w:style>
  <w:style w:type="character" w:styleId="a5">
    <w:name w:val="footnote reference"/>
    <w:basedOn w:val="a0"/>
    <w:uiPriority w:val="99"/>
    <w:rsid w:val="004F0749"/>
    <w:rPr>
      <w:vertAlign w:val="superscript"/>
    </w:rPr>
  </w:style>
  <w:style w:type="paragraph" w:styleId="a6">
    <w:name w:val="List Paragraph"/>
    <w:basedOn w:val="a"/>
    <w:uiPriority w:val="34"/>
    <w:qFormat/>
    <w:rsid w:val="00F54FD2"/>
    <w:pPr>
      <w:ind w:left="720"/>
      <w:contextualSpacing/>
    </w:pPr>
  </w:style>
  <w:style w:type="numbering" w:customStyle="1" w:styleId="1">
    <w:name w:val="Нет списка1"/>
    <w:next w:val="a2"/>
    <w:semiHidden/>
    <w:rsid w:val="009F6DBA"/>
  </w:style>
  <w:style w:type="paragraph" w:customStyle="1" w:styleId="Default">
    <w:name w:val="Default"/>
    <w:rsid w:val="009F6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rsid w:val="009F6DBA"/>
    <w:pPr>
      <w:widowControl w:val="0"/>
      <w:tabs>
        <w:tab w:val="center" w:pos="4677"/>
        <w:tab w:val="right" w:pos="9355"/>
      </w:tabs>
      <w:spacing w:before="240" w:after="0" w:line="48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9F6DB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Balloon Text"/>
    <w:basedOn w:val="a"/>
    <w:link w:val="ac"/>
    <w:semiHidden/>
    <w:rsid w:val="009F6DBA"/>
    <w:pPr>
      <w:widowControl w:val="0"/>
      <w:spacing w:before="240" w:after="0" w:line="480" w:lineRule="auto"/>
      <w:ind w:firstLine="740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F6DB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d">
    <w:name w:val="Subtitle"/>
    <w:basedOn w:val="a"/>
    <w:link w:val="ae"/>
    <w:qFormat/>
    <w:rsid w:val="009F6DB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9F6D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F6DBA"/>
    <w:pPr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F6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F847A-40B2-46FB-8633-CE4F3F1B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Айсылыу М. Бердникова</dc:creator>
  <cp:keywords/>
  <dc:description/>
  <cp:lastModifiedBy>Радик</cp:lastModifiedBy>
  <cp:revision>30</cp:revision>
  <cp:lastPrinted>2024-04-01T05:49:00Z</cp:lastPrinted>
  <dcterms:created xsi:type="dcterms:W3CDTF">2024-02-27T12:37:00Z</dcterms:created>
  <dcterms:modified xsi:type="dcterms:W3CDTF">2024-04-01T05:49:00Z</dcterms:modified>
</cp:coreProperties>
</file>