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B6EA3" w:rsidTr="008B6EA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EA3" w:rsidRDefault="008B6EA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A3" w:rsidRDefault="008B6E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B6EA3" w:rsidRDefault="008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6EA3" w:rsidTr="008B6EA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EA3" w:rsidRDefault="008B6EA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6EA3" w:rsidRDefault="008B6EA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8B6EA3" w:rsidTr="008B6EA3">
        <w:tc>
          <w:tcPr>
            <w:tcW w:w="9675" w:type="dxa"/>
            <w:gridSpan w:val="3"/>
          </w:tcPr>
          <w:p w:rsidR="008B6EA3" w:rsidRDefault="008B6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7981" w:rsidRDefault="00D87981" w:rsidP="00D879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января 2022г.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№34/7-5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7981" w:rsidRDefault="00D87981" w:rsidP="00D87981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:rsidR="00D87981" w:rsidRDefault="00D87981" w:rsidP="00D87981">
      <w:pPr>
        <w:spacing w:after="0" w:line="240" w:lineRule="auto"/>
        <w:ind w:left="3540" w:firstLine="708"/>
        <w:rPr>
          <w:rFonts w:ascii="Times New Roman" w:hAnsi="Times New Roman"/>
          <w:b/>
          <w:caps/>
          <w:sz w:val="28"/>
          <w:szCs w:val="28"/>
        </w:rPr>
      </w:pPr>
    </w:p>
    <w:p w:rsidR="00D87981" w:rsidRDefault="00D87981" w:rsidP="00D879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 (или) номера избирательного округа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четвертого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одномандатному избирательному округу №6</w:t>
      </w:r>
    </w:p>
    <w:p w:rsidR="00D87981" w:rsidRDefault="00D87981" w:rsidP="00D879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Балтачевский  район Республики Башкортостан, на которую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Центральной избирательной комиссии Республики Башкортостан №164/200-6 от 10 декабря 2020 года возложены полномочия избирательной комиссии сельского поселения Старобалтачевский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87981" w:rsidRDefault="00D87981" w:rsidP="00D87981">
      <w:pPr>
        <w:autoSpaceDE w:val="0"/>
        <w:autoSpaceDN w:val="0"/>
        <w:adjustRightInd w:val="0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Утвердить образец заполнения подписного листа в поддержку выдвижения (самовыдвижения) кандидатов на дополнительных выборах депутата Совета сельского поселения Старобалтачевский сельсовет муниципального района Балтачевский район Республики Башкортостан четвёртого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одномандатному избирательному округу №6 (прилагается).</w:t>
      </w:r>
    </w:p>
    <w:p w:rsidR="00D87981" w:rsidRDefault="00D87981" w:rsidP="00D87981">
      <w:pPr>
        <w:pStyle w:val="a4"/>
        <w:spacing w:before="120" w:after="120" w:line="276" w:lineRule="auto"/>
        <w:ind w:firstLine="709"/>
        <w:rPr>
          <w:b/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2. </w:t>
      </w:r>
      <w:r>
        <w:rPr>
          <w:szCs w:val="28"/>
        </w:rPr>
        <w:t xml:space="preserve">Разместить настоящее решение территориальной избирательной комиссии на официальном сайте </w:t>
      </w:r>
      <w:hyperlink r:id="rId8" w:tgtFrame="_blank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https://baltachevo.bashkortostan.ru</w:t>
        </w:r>
      </w:hyperlink>
      <w:r>
        <w:rPr>
          <w:szCs w:val="28"/>
        </w:rPr>
        <w:t xml:space="preserve">  администрации муниципального района Балтачевский район Республики Башкортостан, на стенде территориальной избирательной комиссии.</w:t>
      </w:r>
    </w:p>
    <w:p w:rsidR="00D87981" w:rsidRDefault="00D87981" w:rsidP="00D87981">
      <w:pPr>
        <w:pStyle w:val="a4"/>
        <w:spacing w:line="276" w:lineRule="auto"/>
        <w:ind w:firstLine="709"/>
        <w:rPr>
          <w:rFonts w:eastAsiaTheme="minorHAnsi"/>
          <w:b/>
          <w:szCs w:val="28"/>
          <w:lang w:eastAsia="en-US"/>
        </w:rPr>
      </w:pPr>
      <w:r>
        <w:rPr>
          <w:szCs w:val="28"/>
        </w:rPr>
        <w:lastRenderedPageBreak/>
        <w:t xml:space="preserve">3. Выдавать приложение, указанное в пункте 1 настоящего решения, кандидатам в депутаты </w:t>
      </w:r>
      <w:r>
        <w:rPr>
          <w:rFonts w:eastAsiaTheme="minorHAnsi"/>
          <w:szCs w:val="28"/>
          <w:lang w:eastAsia="en-US"/>
        </w:rPr>
        <w:t>Совета сельского поселения Старобалтачевский сельсовет муниципального района Балтачевский район Республики Башкортостан по одномандатному избирательному округу №6 при приеме документов на выдвижение.</w:t>
      </w:r>
    </w:p>
    <w:p w:rsidR="00D87981" w:rsidRDefault="00D87981" w:rsidP="00D87981">
      <w:pPr>
        <w:pStyle w:val="a4"/>
        <w:spacing w:line="276" w:lineRule="auto"/>
        <w:ind w:firstLine="708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Контроль за исполнением настоящего решения возложить на Хаматнурову Р.Х. руководителя  Рабочей группы по приему и проверке документов.</w:t>
      </w:r>
    </w:p>
    <w:p w:rsidR="00D87981" w:rsidRDefault="00D87981" w:rsidP="00D87981">
      <w:pPr>
        <w:pStyle w:val="a4"/>
        <w:spacing w:line="276" w:lineRule="auto"/>
        <w:ind w:firstLine="3780"/>
        <w:rPr>
          <w:b/>
          <w:bCs/>
          <w:i/>
          <w:iCs/>
          <w:szCs w:val="28"/>
        </w:rPr>
      </w:pPr>
    </w:p>
    <w:p w:rsidR="00D87981" w:rsidRDefault="00D87981" w:rsidP="00D8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С.А.Биктубаев </w:t>
      </w:r>
    </w:p>
    <w:p w:rsidR="00D87981" w:rsidRDefault="00D87981" w:rsidP="00D8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81" w:rsidRDefault="00D87981" w:rsidP="00D8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Р.Х. Хаматнурова  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</w:p>
    <w:p w:rsidR="00E00B64" w:rsidRDefault="00E00B64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  <w:sectPr w:rsidR="00E00B64" w:rsidSect="00E00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 муниципального района Балтачевский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район Республики Башкортостан                                                                                                                         от «10 » января 2022 года №34/7-5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ПОДПИСНОЙ ЛИСТ 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Дополнительные выборы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  03 апреля 2022 года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Мы, нижеподписавшиеся, поддерживаем _________________________________________________________________________________________ кандидата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8"/>
          <w:szCs w:val="18"/>
        </w:rPr>
        <w:t xml:space="preserve">самовыдвижение или выдвижение от избирательного объединения с указанием наименования избирательного объединения) 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депутаты по одномандатному избирательному округу №6 гражданина ______________________ ____________________________________________</w:t>
      </w:r>
    </w:p>
    <w:p w:rsidR="00B778DB" w:rsidRDefault="00B778DB" w:rsidP="00B778DB">
      <w:pPr>
        <w:tabs>
          <w:tab w:val="center" w:pos="7781"/>
          <w:tab w:val="left" w:pos="10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/>
          <w:sz w:val="18"/>
          <w:szCs w:val="18"/>
        </w:rPr>
        <w:t>(гражданство)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(фамилия, имя, отчество)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778DB" w:rsidRDefault="00B778DB" w:rsidP="00B778DB">
      <w:pPr>
        <w:tabs>
          <w:tab w:val="left" w:pos="2490"/>
          <w:tab w:val="left" w:pos="6615"/>
          <w:tab w:val="center" w:pos="813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/>
        </w:rPr>
        <w:t xml:space="preserve">                                  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родившегося "____" _________ ______ года, работающего __________________________________________________________________________________________  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                              (место работы, занимаемая должность или род занятий; если кандидат является депутатом и осуществляет свои полномочия на непостоянной основе,- сведения об этом с указанием наименования соответствующего представительного органа)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проживающего в ____________________________________________________________________________________________________________________________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(наименование субъекта Российской Федерации, район, город, иной населенный пункт, где находится место жительства кандидата)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458"/>
        <w:gridCol w:w="1483"/>
        <w:gridCol w:w="4006"/>
        <w:gridCol w:w="1986"/>
        <w:gridCol w:w="1560"/>
        <w:gridCol w:w="1702"/>
      </w:tblGrid>
      <w:tr w:rsidR="00B778DB" w:rsidTr="00B778DB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пп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имя, отчество избирателя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(в возрасте 18 лет на день голос-я –допол-но день и месяц  рождения)  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подписи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избирателя</w:t>
            </w:r>
          </w:p>
        </w:tc>
      </w:tr>
      <w:tr w:rsidR="00B778DB" w:rsidTr="00B778DB">
        <w:trPr>
          <w:cantSplit/>
          <w:trHeight w:val="25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778DB" w:rsidTr="00B778DB">
        <w:trPr>
          <w:cantSplit/>
          <w:trHeight w:val="285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778DB" w:rsidTr="00B778DB">
        <w:trPr>
          <w:cantSplit/>
          <w:trHeight w:val="24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778DB" w:rsidTr="00B778DB"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778DB" w:rsidTr="00B778DB">
        <w:trPr>
          <w:cantSplit/>
          <w:trHeight w:val="373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8DB" w:rsidRDefault="00B7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DB" w:rsidRDefault="00B7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Подписной лист удостоверяю: ____________________________________________________________________________________________________________________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(фамилия, имя, отчество,  дата рождения, адрес места жительства, серия и номер паспорта или документа, заменяющего паспорт гражданина, с указанием даты его выдачи,  наименования или кода выдавшего его органа,  подпись  лица, осуществлявшего сбор подписей, и дата ее внесения)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Кандидат в депутаты: _____________________________________________________________________________________________</w:t>
      </w:r>
    </w:p>
    <w:p w:rsidR="00B778DB" w:rsidRDefault="00B778DB" w:rsidP="00B77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</w:rPr>
        <w:t>фамилия, имя, отчество,  подпись и дата ее внесения)</w:t>
      </w:r>
    </w:p>
    <w:p w:rsidR="00B778DB" w:rsidRDefault="00B778DB" w:rsidP="00B778DB">
      <w:pPr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r>
        <w:rPr>
          <w:rFonts w:eastAsia="Times New Roman"/>
          <w:sz w:val="14"/>
          <w:szCs w:val="14"/>
        </w:rPr>
        <w:t>пунктом 2 статьи 33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.</w:t>
      </w: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rFonts w:ascii="Times New Roman" w:hAnsi="Times New Roman"/>
          <w:sz w:val="28"/>
          <w:szCs w:val="28"/>
        </w:rPr>
      </w:pPr>
    </w:p>
    <w:p w:rsidR="00B778DB" w:rsidRDefault="00B778DB" w:rsidP="00D87981">
      <w:pPr>
        <w:rPr>
          <w:sz w:val="28"/>
          <w:szCs w:val="28"/>
        </w:rPr>
      </w:pPr>
    </w:p>
    <w:sectPr w:rsidR="00B778DB" w:rsidSect="00B7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5A" w:rsidRDefault="00032C5A" w:rsidP="00A5392B">
      <w:pPr>
        <w:spacing w:after="0" w:line="240" w:lineRule="auto"/>
      </w:pPr>
      <w:r>
        <w:separator/>
      </w:r>
    </w:p>
  </w:endnote>
  <w:endnote w:type="continuationSeparator" w:id="1">
    <w:p w:rsidR="00032C5A" w:rsidRDefault="00032C5A" w:rsidP="00A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5A" w:rsidRDefault="00032C5A" w:rsidP="00A5392B">
      <w:pPr>
        <w:spacing w:after="0" w:line="240" w:lineRule="auto"/>
      </w:pPr>
      <w:r>
        <w:separator/>
      </w:r>
    </w:p>
  </w:footnote>
  <w:footnote w:type="continuationSeparator" w:id="1">
    <w:p w:rsidR="00032C5A" w:rsidRDefault="00032C5A" w:rsidP="00A5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EA3"/>
    <w:rsid w:val="00032C5A"/>
    <w:rsid w:val="00104B18"/>
    <w:rsid w:val="002D1B7A"/>
    <w:rsid w:val="003F7C15"/>
    <w:rsid w:val="00442E5F"/>
    <w:rsid w:val="00453271"/>
    <w:rsid w:val="00464BF4"/>
    <w:rsid w:val="00594C79"/>
    <w:rsid w:val="008B6EA3"/>
    <w:rsid w:val="008D1AFF"/>
    <w:rsid w:val="00910B3A"/>
    <w:rsid w:val="009F492D"/>
    <w:rsid w:val="00A5392B"/>
    <w:rsid w:val="00AD68E6"/>
    <w:rsid w:val="00B121A6"/>
    <w:rsid w:val="00B31A67"/>
    <w:rsid w:val="00B344F6"/>
    <w:rsid w:val="00B778DB"/>
    <w:rsid w:val="00CF71E7"/>
    <w:rsid w:val="00D34E90"/>
    <w:rsid w:val="00D87981"/>
    <w:rsid w:val="00E00B64"/>
    <w:rsid w:val="00E35E1C"/>
    <w:rsid w:val="00E60734"/>
    <w:rsid w:val="00F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EA3"/>
    <w:rPr>
      <w:color w:val="0000FF"/>
      <w:u w:val="single"/>
    </w:rPr>
  </w:style>
  <w:style w:type="paragraph" w:styleId="a4">
    <w:name w:val="Body Text"/>
    <w:basedOn w:val="a"/>
    <w:link w:val="a5"/>
    <w:unhideWhenUsed/>
    <w:rsid w:val="008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6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Содерж"/>
    <w:basedOn w:val="a"/>
    <w:rsid w:val="00FC19D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C19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5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92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5392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2022-01-11T03:42:00Z</dcterms:created>
  <dcterms:modified xsi:type="dcterms:W3CDTF">2022-01-11T05:45:00Z</dcterms:modified>
</cp:coreProperties>
</file>