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C52397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397" w:rsidRDefault="00C5239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52397" w:rsidRDefault="00C5239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C52397" w:rsidRDefault="00C5239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C52397" w:rsidRDefault="00C5239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C52397" w:rsidRDefault="00C5239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2397" w:rsidRDefault="00C52397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1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397" w:rsidRDefault="00C52397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52397" w:rsidRDefault="00C52397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52397" w:rsidRDefault="00C5239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C52397" w:rsidRDefault="00C5239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C52397" w:rsidRDefault="00C5239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C52397" w:rsidRDefault="00C5239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52397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397" w:rsidRDefault="00C52397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397" w:rsidRDefault="00C52397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C52397" w:rsidTr="00E31865">
        <w:tc>
          <w:tcPr>
            <w:tcW w:w="9675" w:type="dxa"/>
            <w:gridSpan w:val="3"/>
          </w:tcPr>
          <w:p w:rsidR="00C52397" w:rsidRDefault="00C52397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2397" w:rsidRDefault="00C52397" w:rsidP="00C523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№88/22-5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2397" w:rsidRDefault="00C52397" w:rsidP="00C52397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C52397" w:rsidRDefault="00C52397" w:rsidP="00C52397">
      <w:pPr>
        <w:rPr>
          <w:rFonts w:ascii="Times New Roman" w:hAnsi="Times New Roman" w:cs="Times New Roman"/>
          <w:b/>
          <w:sz w:val="24"/>
          <w:szCs w:val="24"/>
        </w:rPr>
      </w:pPr>
    </w:p>
    <w:p w:rsidR="00C52397" w:rsidRDefault="00C52397" w:rsidP="00C52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Марселя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Габдулловича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Нижнекарышевский сельсовет муниципального района Балтачевский район Республики Башкортостан пятого созыва по многомандатному (десятимандатному)  избирательному округу №1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Башкортостанским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F6902">
        <w:rPr>
          <w:rFonts w:ascii="Times New Roman" w:hAnsi="Times New Roman" w:cs="Times New Roman"/>
          <w:b/>
          <w:sz w:val="28"/>
          <w:szCs w:val="28"/>
        </w:rPr>
        <w:t>олитической партии «</w:t>
      </w:r>
      <w:r>
        <w:rPr>
          <w:rFonts w:ascii="Times New Roman" w:hAnsi="Times New Roman" w:cs="Times New Roman"/>
          <w:b/>
          <w:sz w:val="28"/>
          <w:szCs w:val="28"/>
        </w:rPr>
        <w:t>Российская экологическая партия «Зеленые».</w:t>
      </w:r>
    </w:p>
    <w:p w:rsidR="00C52397" w:rsidRDefault="00C52397" w:rsidP="00C52397">
      <w:pPr>
        <w:spacing w:after="0"/>
        <w:jc w:val="center"/>
        <w:rPr>
          <w:rFonts w:ascii="Times New Roman" w:hAnsi="Times New Roman" w:cs="Times New Roman"/>
          <w:b/>
        </w:rPr>
      </w:pPr>
    </w:p>
    <w:p w:rsidR="00C52397" w:rsidRDefault="00C52397" w:rsidP="00C5239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307D40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307D40">
        <w:rPr>
          <w:rFonts w:ascii="Times New Roman" w:hAnsi="Times New Roman" w:cs="Times New Roman"/>
          <w:sz w:val="28"/>
          <w:szCs w:val="28"/>
        </w:rPr>
        <w:t xml:space="preserve"> Марселя </w:t>
      </w:r>
      <w:proofErr w:type="spellStart"/>
      <w:r w:rsidRPr="00307D40">
        <w:rPr>
          <w:rFonts w:ascii="Times New Roman" w:hAnsi="Times New Roman" w:cs="Times New Roman"/>
          <w:sz w:val="28"/>
          <w:szCs w:val="28"/>
        </w:rPr>
        <w:t>Габдулловича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Нижнекарышевский</w:t>
      </w:r>
      <w:r w:rsidRPr="0036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Балтачевский района Республики Башкортостан пятого</w:t>
      </w:r>
      <w:r w:rsidRPr="003B08AA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2FC5">
        <w:rPr>
          <w:rFonts w:ascii="Times New Roman" w:hAnsi="Times New Roman" w:cs="Times New Roman"/>
          <w:sz w:val="28"/>
          <w:szCs w:val="28"/>
        </w:rPr>
        <w:t>а также документы представленные кандидатом, в том числе подписные листы с подписями избирателей, собранными в поддержку выдвижения кандидата в количестве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2FC5">
        <w:rPr>
          <w:rFonts w:ascii="Times New Roman" w:hAnsi="Times New Roman" w:cs="Times New Roman"/>
          <w:sz w:val="28"/>
          <w:szCs w:val="28"/>
        </w:rPr>
        <w:t xml:space="preserve"> подписей,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кандидатом, требованиям Кодекса Республики Башкортостан о выборах, в соответствии со статьями 40, 46.1, 4,7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48, 49,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C52397" w:rsidRDefault="00C52397" w:rsidP="00C52397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307D40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307D40">
        <w:rPr>
          <w:rFonts w:ascii="Times New Roman" w:hAnsi="Times New Roman" w:cs="Times New Roman"/>
          <w:sz w:val="28"/>
          <w:szCs w:val="28"/>
        </w:rPr>
        <w:t xml:space="preserve"> Марселя </w:t>
      </w:r>
      <w:proofErr w:type="spellStart"/>
      <w:r w:rsidRPr="00307D40">
        <w:rPr>
          <w:rFonts w:ascii="Times New Roman" w:hAnsi="Times New Roman" w:cs="Times New Roman"/>
          <w:sz w:val="28"/>
          <w:szCs w:val="28"/>
        </w:rPr>
        <w:t>Габдулловича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 октября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1986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высшее профессиональное; временно не работающего; проживающего  в д. Начарово Балтачевского района Республики Башкортостан; выдвинутого </w:t>
      </w:r>
      <w:proofErr w:type="spellStart"/>
      <w:r w:rsidRPr="00130C90">
        <w:rPr>
          <w:rFonts w:ascii="Times New Roman" w:hAnsi="Times New Roman" w:cs="Times New Roman"/>
          <w:sz w:val="28"/>
          <w:szCs w:val="28"/>
        </w:rPr>
        <w:t>Башкортостанским</w:t>
      </w:r>
      <w:proofErr w:type="spellEnd"/>
      <w:r w:rsidRPr="00130C90">
        <w:rPr>
          <w:rFonts w:ascii="Times New Roman" w:hAnsi="Times New Roman" w:cs="Times New Roman"/>
          <w:sz w:val="28"/>
          <w:szCs w:val="28"/>
        </w:rPr>
        <w:t xml:space="preserve">  Региональным отделением Политической партии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Российская экологическая партия «Зеленые».</w:t>
      </w:r>
    </w:p>
    <w:p w:rsidR="00C52397" w:rsidRDefault="00C52397" w:rsidP="00C5239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кандидатом в депутаты Совета сельского поселения Нижнекарышевский сельсовет муниципального района Балтачевский район Республики Башкортостан пятого созыва по многомандатному (десятимандатному)  избирательному округу № 1  (Дата и время регистрации «15» июля 2023 года в 10 час.46 мин).</w:t>
      </w:r>
    </w:p>
    <w:p w:rsidR="00C52397" w:rsidRDefault="00C52397" w:rsidP="00C5239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52397" w:rsidRDefault="00C52397" w:rsidP="00C5239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307D40">
        <w:rPr>
          <w:rFonts w:ascii="Times New Roman" w:hAnsi="Times New Roman" w:cs="Times New Roman"/>
          <w:sz w:val="28"/>
          <w:szCs w:val="28"/>
        </w:rPr>
        <w:t>Гараев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07D40">
        <w:rPr>
          <w:rFonts w:ascii="Times New Roman" w:hAnsi="Times New Roman" w:cs="Times New Roman"/>
          <w:sz w:val="28"/>
          <w:szCs w:val="28"/>
        </w:rPr>
        <w:t xml:space="preserve"> Марсел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40">
        <w:rPr>
          <w:rFonts w:ascii="Times New Roman" w:hAnsi="Times New Roman" w:cs="Times New Roman"/>
          <w:sz w:val="28"/>
          <w:szCs w:val="28"/>
        </w:rPr>
        <w:t>Габдуллович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C52397" w:rsidRDefault="00C52397" w:rsidP="00C5239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Нижнекарышевский сельсовет муниципального района Балтачевский район Республики Башкортостан. </w:t>
      </w:r>
    </w:p>
    <w:p w:rsidR="00C52397" w:rsidRDefault="00C52397" w:rsidP="00C5239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97" w:rsidRDefault="00C52397" w:rsidP="00C5239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397" w:rsidRDefault="00C52397" w:rsidP="00C5239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C52397" w:rsidRDefault="00C52397" w:rsidP="00C5239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397" w:rsidRDefault="00C52397" w:rsidP="00C52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00000" w:rsidRDefault="00C5239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2397"/>
    <w:rsid w:val="00C5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>Grizli777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2023-07-16T04:44:00Z</dcterms:created>
  <dcterms:modified xsi:type="dcterms:W3CDTF">2023-07-16T04:45:00Z</dcterms:modified>
</cp:coreProperties>
</file>