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213D" w:rsidRDefault="0015270C" w:rsidP="00052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213D">
        <w:rPr>
          <w:rFonts w:ascii="Times New Roman" w:eastAsia="Times New Roman" w:hAnsi="Times New Roman" w:cs="Times New Roman"/>
          <w:sz w:val="28"/>
          <w:szCs w:val="28"/>
        </w:rPr>
        <w:t>01 февраля 2022 года</w:t>
      </w:r>
      <w:r w:rsidR="0005213D">
        <w:rPr>
          <w:rFonts w:ascii="Times New Roman" w:eastAsia="Times New Roman" w:hAnsi="Times New Roman" w:cs="Times New Roman"/>
          <w:sz w:val="28"/>
          <w:szCs w:val="28"/>
        </w:rPr>
        <w:tab/>
      </w:r>
      <w:r w:rsidR="000521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№37/1-5</w:t>
      </w:r>
      <w:r w:rsidR="0005213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52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052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5213D" w:rsidRDefault="0005213D" w:rsidP="0005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3D" w:rsidRDefault="0005213D" w:rsidP="0005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Рахимзянова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Илгиза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Равилевича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выдвинутого кандидатом в 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избирательным объединением «Местное отделение Башкортостанского  регионального отделения Всероссийской политической партии «ЕДИНАЯ РОССИЯ» Балтачевского 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выборах 03 апреля 2022 года</w:t>
      </w:r>
    </w:p>
    <w:p w:rsidR="0005213D" w:rsidRDefault="0005213D" w:rsidP="00052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Рахимзянова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Илгиза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Республики Башкортостан №164/200-6 от 10 декабря 2020 года возложены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решила:</w:t>
      </w:r>
    </w:p>
    <w:p w:rsidR="0005213D" w:rsidRDefault="0005213D" w:rsidP="0005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Зарегистрировать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Рахимзянова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Илгиза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Равилевича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 августа 1973 года рождения, образование высшее профессиональное, работающего исполняющим обязанности главы сельского поселения Старобалтачевский сельсовет муниципального района Балтачевский район Республики Башкортостан,  проживающего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Старобалтачео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Балтачевского района Республики Башкортостан,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выдвинутого избирательным объединением «Местное отделение Башкортостанского  регионального отделения Всероссийской политической партии «</w:t>
      </w:r>
      <w:r>
        <w:rPr>
          <w:rFonts w:ascii="Times New Roman" w:hAnsi="Times New Roman" w:cs="Times New Roman"/>
          <w:b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 Балтачевского 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кандидатом в депутаты Совета сельского поселения Старобалтачевский сельсовет муниципального района Балтачевский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четвертого созыва по одномандатному избирательному округу №6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(01 февраля 2022 года 15 час.10 мин.).</w:t>
      </w:r>
    </w:p>
    <w:p w:rsidR="0005213D" w:rsidRDefault="0005213D" w:rsidP="0005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Выдать </w:t>
      </w:r>
      <w:r>
        <w:rPr>
          <w:rFonts w:ascii="Times New Roman" w:hAnsi="Times New Roman" w:cs="Times New Roman"/>
        </w:rPr>
        <w:t xml:space="preserve">зарегистрированному кандидату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Рахимзянову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 удостоверение  о регистрации установленного образца.            </w:t>
      </w:r>
    </w:p>
    <w:p w:rsidR="0005213D" w:rsidRDefault="0005213D" w:rsidP="000521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Cs w:val="28"/>
        </w:rPr>
        <w:t xml:space="preserve"> администрации муниципального района Балтачевский район Республики Башкортостан.</w:t>
      </w:r>
      <w:r>
        <w:rPr>
          <w:rFonts w:ascii="Times New Roman" w:hAnsi="Times New Roman" w:cs="Times New Roman"/>
          <w:szCs w:val="28"/>
        </w:rPr>
        <w:tab/>
      </w:r>
    </w:p>
    <w:p w:rsidR="0005213D" w:rsidRDefault="0005213D" w:rsidP="000521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4.  Направить настоящее решение в Совет сельского поселения Старобалтачевский сельсовет муниципального района Балтачевский район Республики Башкортостан для обнародования.</w:t>
      </w:r>
    </w:p>
    <w:p w:rsidR="0015270C" w:rsidRDefault="0015270C" w:rsidP="00052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С.А.Биктубаев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BF3" w:rsidRDefault="0015270C" w:rsidP="0005213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Р.Х. Хаматнурова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0C"/>
    <w:rsid w:val="0005213D"/>
    <w:rsid w:val="0015270C"/>
    <w:rsid w:val="00B770A0"/>
    <w:rsid w:val="00D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semiHidden/>
    <w:unhideWhenUsed/>
    <w:rsid w:val="00052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2022-01-28T03:31:00Z</dcterms:created>
  <dcterms:modified xsi:type="dcterms:W3CDTF">2022-02-09T04:18:00Z</dcterms:modified>
</cp:coreProperties>
</file>