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76" w:tblpY="1018"/>
        <w:tblW w:w="9889" w:type="dxa"/>
        <w:tblBorders>
          <w:bottom w:val="thickThinSmallGap" w:sz="12" w:space="0" w:color="auto"/>
        </w:tblBorders>
        <w:tblLook w:val="04A0"/>
      </w:tblPr>
      <w:tblGrid>
        <w:gridCol w:w="4424"/>
        <w:gridCol w:w="1071"/>
        <w:gridCol w:w="4394"/>
      </w:tblGrid>
      <w:tr w:rsidR="004A604D" w:rsidRPr="008B0F38" w:rsidTr="008114BD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4A604D" w:rsidRPr="00806F35" w:rsidRDefault="004A604D" w:rsidP="004A604D">
            <w:pPr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</w:pPr>
            <w:r w:rsidRPr="00806F35">
              <w:rPr>
                <w:rFonts w:eastAsia="Calibri"/>
                <w:b/>
                <w:bCs/>
                <w:caps/>
                <w:sz w:val="20"/>
                <w:szCs w:val="20"/>
              </w:rPr>
              <w:t>территориальная избирательная комиссия муниципального района архангельский район республики башкортостан</w:t>
            </w:r>
            <w:r w:rsidRPr="00806F35">
              <w:rPr>
                <w:rFonts w:ascii="ER Bukinist Bashkir" w:hAnsi="ER Bukinist Bashkir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4A604D" w:rsidRPr="00FE2765" w:rsidRDefault="004A604D" w:rsidP="008114BD">
            <w:pPr>
              <w:rPr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B6E5E" w:rsidRPr="00806F35" w:rsidRDefault="004A604D" w:rsidP="00DB6E5E">
            <w:pPr>
              <w:pStyle w:val="Default"/>
              <w:jc w:val="center"/>
              <w:rPr>
                <w:sz w:val="20"/>
                <w:szCs w:val="20"/>
              </w:rPr>
            </w:pPr>
            <w:r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БАШҠОРТОСТАН РЕСПУБЛИКАҺЫ</w:t>
            </w:r>
          </w:p>
          <w:p w:rsidR="004A604D" w:rsidRPr="00DB6E5E" w:rsidRDefault="00DB6E5E" w:rsidP="00DB6E5E">
            <w:pPr>
              <w:pStyle w:val="Default"/>
              <w:jc w:val="center"/>
              <w:rPr>
                <w:sz w:val="16"/>
                <w:szCs w:val="16"/>
              </w:rPr>
            </w:pPr>
            <w:r w:rsidRPr="00806F35">
              <w:rPr>
                <w:b/>
                <w:bCs/>
                <w:sz w:val="20"/>
                <w:szCs w:val="20"/>
              </w:rPr>
              <w:t xml:space="preserve">АРХАНГЕЛ РАЙОНЫ МУНИЦИПАЛЬ РАЙОН </w:t>
            </w:r>
            <w:r w:rsidR="004A604D" w:rsidRPr="00806F35">
              <w:rPr>
                <w:rFonts w:ascii="TimBashk" w:eastAsia="Calibri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</w:p>
        </w:tc>
      </w:tr>
    </w:tbl>
    <w:p w:rsidR="004A604D" w:rsidRPr="008B0F38" w:rsidRDefault="004A604D" w:rsidP="004A604D">
      <w:pPr>
        <w:autoSpaceDE w:val="0"/>
        <w:autoSpaceDN w:val="0"/>
        <w:adjustRightInd w:val="0"/>
        <w:outlineLvl w:val="1"/>
        <w:rPr>
          <w:color w:val="FF0000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-300990</wp:posOffset>
            </wp:positionV>
            <wp:extent cx="910590" cy="942975"/>
            <wp:effectExtent l="19050" t="0" r="3810" b="0"/>
            <wp:wrapNone/>
            <wp:docPr id="2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autoSpaceDE w:val="0"/>
        <w:autoSpaceDN w:val="0"/>
        <w:adjustRightInd w:val="0"/>
        <w:outlineLvl w:val="1"/>
        <w:rPr>
          <w:color w:val="000000"/>
          <w:szCs w:val="28"/>
        </w:rPr>
      </w:pPr>
    </w:p>
    <w:p w:rsidR="004A604D" w:rsidRPr="00574BFB" w:rsidRDefault="004A604D" w:rsidP="004A604D">
      <w:pPr>
        <w:jc w:val="left"/>
        <w:rPr>
          <w:b/>
          <w:szCs w:val="28"/>
        </w:rPr>
      </w:pPr>
    </w:p>
    <w:p w:rsidR="004A604D" w:rsidRDefault="004A604D" w:rsidP="00EE086D">
      <w:pPr>
        <w:ind w:firstLine="284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 xml:space="preserve"> Р Е Ш Е Н И Е</w:t>
      </w:r>
    </w:p>
    <w:p w:rsidR="00604891" w:rsidRPr="00F92FF2" w:rsidRDefault="00604891" w:rsidP="00EE086D">
      <w:pPr>
        <w:ind w:firstLine="284"/>
        <w:rPr>
          <w:b/>
          <w:sz w:val="32"/>
          <w:szCs w:val="32"/>
        </w:rPr>
      </w:pPr>
    </w:p>
    <w:p w:rsidR="00604891" w:rsidRPr="00F92FF2" w:rsidRDefault="00604891" w:rsidP="00EE086D">
      <w:pPr>
        <w:ind w:firstLine="284"/>
        <w:rPr>
          <w:szCs w:val="28"/>
        </w:rPr>
      </w:pPr>
    </w:p>
    <w:p w:rsidR="003D1870" w:rsidRPr="003D1870" w:rsidRDefault="00604891" w:rsidP="003D1870">
      <w:pPr>
        <w:pStyle w:val="a3"/>
        <w:pBdr>
          <w:top w:val="none" w:sz="0" w:space="0" w:color="auto"/>
        </w:pBdr>
        <w:ind w:left="0" w:right="-1"/>
        <w:jc w:val="both"/>
        <w:rPr>
          <w:b w:val="0"/>
          <w:color w:val="000000" w:themeColor="text1"/>
          <w:sz w:val="28"/>
        </w:rPr>
      </w:pPr>
      <w:r w:rsidRPr="005F5F0C">
        <w:rPr>
          <w:b w:val="0"/>
          <w:sz w:val="28"/>
        </w:rPr>
        <w:t>01</w:t>
      </w:r>
      <w:r w:rsidR="003D1870" w:rsidRPr="004B0A46">
        <w:rPr>
          <w:b w:val="0"/>
          <w:sz w:val="28"/>
        </w:rPr>
        <w:t xml:space="preserve"> </w:t>
      </w:r>
      <w:r w:rsidR="00EA7F21" w:rsidRPr="00332430">
        <w:rPr>
          <w:b w:val="0"/>
          <w:sz w:val="28"/>
        </w:rPr>
        <w:t xml:space="preserve"> </w:t>
      </w:r>
      <w:r w:rsidR="00CE6C31">
        <w:rPr>
          <w:b w:val="0"/>
          <w:sz w:val="28"/>
        </w:rPr>
        <w:t>ию</w:t>
      </w:r>
      <w:r w:rsidRPr="005F5F0C">
        <w:rPr>
          <w:b w:val="0"/>
          <w:sz w:val="28"/>
        </w:rPr>
        <w:t>л</w:t>
      </w:r>
      <w:r w:rsidR="00CE6C31">
        <w:rPr>
          <w:b w:val="0"/>
          <w:sz w:val="28"/>
        </w:rPr>
        <w:t>я</w:t>
      </w:r>
      <w:r w:rsidR="003D1870">
        <w:rPr>
          <w:b w:val="0"/>
          <w:sz w:val="28"/>
        </w:rPr>
        <w:t xml:space="preserve"> 20</w:t>
      </w:r>
      <w:r w:rsidR="006E6AE0">
        <w:rPr>
          <w:b w:val="0"/>
          <w:sz w:val="28"/>
        </w:rPr>
        <w:t>20</w:t>
      </w:r>
      <w:r w:rsidR="003D1870">
        <w:rPr>
          <w:b w:val="0"/>
          <w:sz w:val="28"/>
        </w:rPr>
        <w:t xml:space="preserve"> года                                                                  </w:t>
      </w:r>
      <w:r w:rsidR="003D1870" w:rsidRPr="003D1870">
        <w:rPr>
          <w:b w:val="0"/>
          <w:color w:val="000000" w:themeColor="text1"/>
          <w:sz w:val="28"/>
        </w:rPr>
        <w:t xml:space="preserve">№ </w:t>
      </w:r>
      <w:r w:rsidR="006E6AE0">
        <w:rPr>
          <w:b w:val="0"/>
          <w:color w:val="000000" w:themeColor="text1"/>
          <w:sz w:val="28"/>
        </w:rPr>
        <w:t>1</w:t>
      </w:r>
      <w:r w:rsidRPr="005F5F0C">
        <w:rPr>
          <w:b w:val="0"/>
          <w:color w:val="000000" w:themeColor="text1"/>
          <w:sz w:val="28"/>
        </w:rPr>
        <w:t>42</w:t>
      </w:r>
      <w:r w:rsidR="003D1870" w:rsidRPr="003D1870">
        <w:rPr>
          <w:b w:val="0"/>
          <w:color w:val="000000" w:themeColor="text1"/>
          <w:sz w:val="28"/>
        </w:rPr>
        <w:t>/</w:t>
      </w:r>
      <w:r w:rsidRPr="005F5F0C">
        <w:rPr>
          <w:b w:val="0"/>
          <w:color w:val="000000" w:themeColor="text1"/>
          <w:sz w:val="28"/>
        </w:rPr>
        <w:t>1</w:t>
      </w:r>
      <w:r w:rsidR="003D1870" w:rsidRPr="003D1870">
        <w:rPr>
          <w:b w:val="0"/>
          <w:color w:val="000000" w:themeColor="text1"/>
          <w:sz w:val="28"/>
        </w:rPr>
        <w:t xml:space="preserve"> - 4</w:t>
      </w:r>
    </w:p>
    <w:p w:rsidR="00EE086D" w:rsidRPr="005F5F0C" w:rsidRDefault="003D1870" w:rsidP="003D1870">
      <w:pPr>
        <w:pStyle w:val="a3"/>
        <w:pBdr>
          <w:top w:val="none" w:sz="0" w:space="0" w:color="auto"/>
        </w:pBdr>
        <w:ind w:left="0" w:right="-1"/>
        <w:rPr>
          <w:b w:val="0"/>
          <w:sz w:val="28"/>
        </w:rPr>
      </w:pPr>
      <w:r>
        <w:rPr>
          <w:b w:val="0"/>
          <w:sz w:val="28"/>
        </w:rPr>
        <w:t>с. Архангельское</w:t>
      </w:r>
    </w:p>
    <w:p w:rsidR="00604891" w:rsidRPr="005F5F0C" w:rsidRDefault="00604891" w:rsidP="003D1870">
      <w:pPr>
        <w:pStyle w:val="a3"/>
        <w:pBdr>
          <w:top w:val="none" w:sz="0" w:space="0" w:color="auto"/>
        </w:pBdr>
        <w:ind w:left="0" w:right="-1"/>
        <w:rPr>
          <w:b w:val="0"/>
          <w:sz w:val="28"/>
        </w:rPr>
      </w:pPr>
    </w:p>
    <w:p w:rsidR="003D1870" w:rsidRDefault="003D1870" w:rsidP="003D1870">
      <w:pPr>
        <w:pStyle w:val="a3"/>
        <w:pBdr>
          <w:top w:val="none" w:sz="0" w:space="0" w:color="auto"/>
        </w:pBdr>
        <w:ind w:left="0" w:right="-1"/>
        <w:rPr>
          <w:b w:val="0"/>
          <w:sz w:val="28"/>
        </w:rPr>
      </w:pPr>
    </w:p>
    <w:p w:rsidR="00604891" w:rsidRDefault="00604891" w:rsidP="00604891">
      <w:pPr>
        <w:rPr>
          <w:b/>
          <w:szCs w:val="28"/>
        </w:rPr>
      </w:pPr>
      <w:r>
        <w:rPr>
          <w:b/>
          <w:szCs w:val="28"/>
        </w:rPr>
        <w:t>О назначении выборов депутатов Совета муниципального района Архангельский район Республики Башкортостан пятого</w:t>
      </w:r>
      <w:r w:rsidRPr="00723CB3">
        <w:rPr>
          <w:b/>
          <w:szCs w:val="28"/>
        </w:rPr>
        <w:t xml:space="preserve"> </w:t>
      </w:r>
      <w:r>
        <w:rPr>
          <w:b/>
          <w:szCs w:val="28"/>
        </w:rPr>
        <w:t>созыва</w:t>
      </w:r>
    </w:p>
    <w:p w:rsidR="00604891" w:rsidRDefault="00604891" w:rsidP="00604891">
      <w:pPr>
        <w:rPr>
          <w:b/>
          <w:szCs w:val="28"/>
        </w:rPr>
      </w:pPr>
    </w:p>
    <w:p w:rsidR="00604891" w:rsidRDefault="00604891" w:rsidP="00604891">
      <w:pPr>
        <w:rPr>
          <w:b/>
          <w:szCs w:val="28"/>
        </w:rPr>
      </w:pPr>
    </w:p>
    <w:p w:rsidR="00604891" w:rsidRDefault="00604891" w:rsidP="0060489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частью 7 статьи 10 Кодекса Республики Башкортостан о выборах территориальная избирательная комиссия муниципального района Архангельский район Республики Башкортостан, на которую постановлением Центральной избирательной комиссии Республики Башкортостан от 11 декабря 2015 года №130/138 -5 возложены полномочия избирательной комиссии муниципального района Архангельский район Республики Башкортостан, </w:t>
      </w:r>
      <w:r w:rsidRPr="009C3367">
        <w:rPr>
          <w:b/>
          <w:szCs w:val="28"/>
        </w:rPr>
        <w:t>решила:</w:t>
      </w:r>
    </w:p>
    <w:p w:rsidR="00604891" w:rsidRDefault="00604891" w:rsidP="0060489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1.Назначить выборы депутатов Совета муниципального района Архангельский район Республики Башкортостан </w:t>
      </w:r>
      <w:r w:rsidR="005F5F0C">
        <w:rPr>
          <w:szCs w:val="28"/>
        </w:rPr>
        <w:t xml:space="preserve">пятого созыва                                </w:t>
      </w:r>
      <w:r>
        <w:rPr>
          <w:szCs w:val="28"/>
        </w:rPr>
        <w:t>на 13 сентября 2020 года.</w:t>
      </w:r>
    </w:p>
    <w:p w:rsidR="00604891" w:rsidRPr="005F5F0C" w:rsidRDefault="00604891" w:rsidP="00604891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2.Настоящее решение опубликовать в газетах «Архангельский вестник» и «Инзер». </w:t>
      </w:r>
    </w:p>
    <w:p w:rsidR="00604891" w:rsidRPr="005F5F0C" w:rsidRDefault="00604891" w:rsidP="00604891">
      <w:pPr>
        <w:spacing w:line="360" w:lineRule="auto"/>
        <w:jc w:val="both"/>
        <w:rPr>
          <w:szCs w:val="28"/>
        </w:rPr>
      </w:pPr>
    </w:p>
    <w:p w:rsidR="003D1870" w:rsidRPr="008C085A" w:rsidRDefault="003D1870" w:rsidP="003D1870">
      <w:pPr>
        <w:rPr>
          <w:b/>
          <w:szCs w:val="28"/>
        </w:rPr>
      </w:pPr>
    </w:p>
    <w:p w:rsidR="003D1870" w:rsidRDefault="003D1870" w:rsidP="003D1870">
      <w:pPr>
        <w:jc w:val="both"/>
      </w:pPr>
      <w:bookmarkStart w:id="0" w:name="sign_1"/>
      <w:bookmarkEnd w:id="0"/>
      <w:r>
        <w:t xml:space="preserve">                   Председатель</w:t>
      </w:r>
    </w:p>
    <w:p w:rsidR="003D1870" w:rsidRDefault="003D1870" w:rsidP="003D1870">
      <w:pPr>
        <w:tabs>
          <w:tab w:val="left" w:pos="6636"/>
        </w:tabs>
        <w:rPr>
          <w:szCs w:val="28"/>
        </w:rPr>
      </w:pPr>
      <w:r>
        <w:rPr>
          <w:szCs w:val="28"/>
        </w:rPr>
        <w:t>территориальной избирательной комиссии</w:t>
      </w:r>
      <w:r>
        <w:rPr>
          <w:szCs w:val="28"/>
        </w:rPr>
        <w:tab/>
        <w:t xml:space="preserve">       Ф.Ф. Юртумбаев</w:t>
      </w:r>
    </w:p>
    <w:p w:rsidR="003D1870" w:rsidRPr="003D1870" w:rsidRDefault="003D1870" w:rsidP="003D1870">
      <w:pPr>
        <w:tabs>
          <w:tab w:val="left" w:pos="6744"/>
        </w:tabs>
        <w:ind w:firstLine="708"/>
        <w:rPr>
          <w:szCs w:val="28"/>
        </w:rPr>
      </w:pPr>
      <w:r>
        <w:rPr>
          <w:szCs w:val="28"/>
        </w:rPr>
        <w:t xml:space="preserve">                              </w:t>
      </w:r>
    </w:p>
    <w:p w:rsidR="003D1870" w:rsidRDefault="003D1870" w:rsidP="003D1870">
      <w:pPr>
        <w:tabs>
          <w:tab w:val="left" w:pos="6744"/>
        </w:tabs>
        <w:ind w:firstLine="708"/>
        <w:jc w:val="both"/>
        <w:rPr>
          <w:szCs w:val="28"/>
        </w:rPr>
      </w:pPr>
      <w:r w:rsidRPr="003D1870">
        <w:rPr>
          <w:szCs w:val="28"/>
        </w:rPr>
        <w:t xml:space="preserve">         </w:t>
      </w:r>
      <w:r>
        <w:rPr>
          <w:szCs w:val="28"/>
        </w:rPr>
        <w:t>Секретарь</w:t>
      </w:r>
    </w:p>
    <w:p w:rsidR="003D1870" w:rsidRDefault="003D1870" w:rsidP="005F5F0C">
      <w:pPr>
        <w:tabs>
          <w:tab w:val="left" w:pos="6636"/>
        </w:tabs>
        <w:jc w:val="both"/>
        <w:rPr>
          <w:sz w:val="24"/>
        </w:rPr>
      </w:pPr>
      <w:r>
        <w:t>территориальной избирательной комиссии</w:t>
      </w:r>
      <w:r>
        <w:tab/>
      </w:r>
      <w:r w:rsidR="005F5F0C">
        <w:t xml:space="preserve"> </w:t>
      </w:r>
      <w:r w:rsidR="005F5F0C" w:rsidRPr="005F5F0C">
        <w:t xml:space="preserve">       </w:t>
      </w:r>
      <w:r>
        <w:t xml:space="preserve">Л.М. Желтова </w:t>
      </w:r>
    </w:p>
    <w:p w:rsidR="001A226C" w:rsidRDefault="003D1870" w:rsidP="00D9232C">
      <w:pPr>
        <w:tabs>
          <w:tab w:val="left" w:pos="6636"/>
        </w:tabs>
        <w:jc w:val="both"/>
        <w:rPr>
          <w:sz w:val="24"/>
        </w:rPr>
      </w:pPr>
      <w:r>
        <w:rPr>
          <w:sz w:val="24"/>
        </w:rPr>
        <w:t xml:space="preserve"> М.П.</w:t>
      </w:r>
    </w:p>
    <w:sectPr w:rsidR="001A226C" w:rsidSect="00EE086D">
      <w:type w:val="oddPage"/>
      <w:pgSz w:w="11907" w:h="16840" w:code="9"/>
      <w:pgMar w:top="1134" w:right="851" w:bottom="568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402" w:rsidRDefault="00990402" w:rsidP="00CE6C31">
      <w:r>
        <w:separator/>
      </w:r>
    </w:p>
  </w:endnote>
  <w:endnote w:type="continuationSeparator" w:id="0">
    <w:p w:rsidR="00990402" w:rsidRDefault="00990402" w:rsidP="00CE6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402" w:rsidRDefault="00990402" w:rsidP="00CE6C31">
      <w:r>
        <w:separator/>
      </w:r>
    </w:p>
  </w:footnote>
  <w:footnote w:type="continuationSeparator" w:id="0">
    <w:p w:rsidR="00990402" w:rsidRDefault="00990402" w:rsidP="00CE6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4D"/>
    <w:rsid w:val="00024CE2"/>
    <w:rsid w:val="00066DAE"/>
    <w:rsid w:val="000A3A76"/>
    <w:rsid w:val="000F3B41"/>
    <w:rsid w:val="000F46F2"/>
    <w:rsid w:val="001A226C"/>
    <w:rsid w:val="001C2C69"/>
    <w:rsid w:val="001F6501"/>
    <w:rsid w:val="002D792F"/>
    <w:rsid w:val="00310027"/>
    <w:rsid w:val="00326EA2"/>
    <w:rsid w:val="00332430"/>
    <w:rsid w:val="00360E90"/>
    <w:rsid w:val="0036401D"/>
    <w:rsid w:val="003A0483"/>
    <w:rsid w:val="003A4613"/>
    <w:rsid w:val="003A4A5B"/>
    <w:rsid w:val="003D1870"/>
    <w:rsid w:val="00402F94"/>
    <w:rsid w:val="004168CB"/>
    <w:rsid w:val="004352AF"/>
    <w:rsid w:val="0044318F"/>
    <w:rsid w:val="004569EA"/>
    <w:rsid w:val="00483F24"/>
    <w:rsid w:val="004A604D"/>
    <w:rsid w:val="00595B54"/>
    <w:rsid w:val="005F5948"/>
    <w:rsid w:val="005F5F0C"/>
    <w:rsid w:val="00604891"/>
    <w:rsid w:val="00634FB7"/>
    <w:rsid w:val="00643C9A"/>
    <w:rsid w:val="006913FF"/>
    <w:rsid w:val="006E6AE0"/>
    <w:rsid w:val="007736EF"/>
    <w:rsid w:val="00806F35"/>
    <w:rsid w:val="00850445"/>
    <w:rsid w:val="008C5FDE"/>
    <w:rsid w:val="00921FBD"/>
    <w:rsid w:val="00990402"/>
    <w:rsid w:val="00A0057E"/>
    <w:rsid w:val="00A4485C"/>
    <w:rsid w:val="00A56B0A"/>
    <w:rsid w:val="00AF30F2"/>
    <w:rsid w:val="00B87858"/>
    <w:rsid w:val="00BA4FAB"/>
    <w:rsid w:val="00C07679"/>
    <w:rsid w:val="00C63A1C"/>
    <w:rsid w:val="00C6666A"/>
    <w:rsid w:val="00CE6C31"/>
    <w:rsid w:val="00D20AF5"/>
    <w:rsid w:val="00D23293"/>
    <w:rsid w:val="00D62E5C"/>
    <w:rsid w:val="00D9232C"/>
    <w:rsid w:val="00D934C1"/>
    <w:rsid w:val="00DB6E5E"/>
    <w:rsid w:val="00E166A6"/>
    <w:rsid w:val="00E552DF"/>
    <w:rsid w:val="00EA7F21"/>
    <w:rsid w:val="00EE086D"/>
    <w:rsid w:val="00F82AA9"/>
    <w:rsid w:val="00F92FF2"/>
    <w:rsid w:val="00FE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9232C"/>
    <w:pPr>
      <w:keepNext/>
      <w:tabs>
        <w:tab w:val="left" w:pos="6888"/>
      </w:tabs>
      <w:ind w:firstLine="708"/>
      <w:jc w:val="lef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A604D"/>
    <w:pPr>
      <w:pBdr>
        <w:top w:val="thinThickSmallGap" w:sz="24" w:space="1" w:color="auto"/>
      </w:pBdr>
      <w:ind w:left="-851" w:right="-341"/>
    </w:pPr>
    <w:rPr>
      <w:b/>
      <w:sz w:val="36"/>
      <w:szCs w:val="20"/>
    </w:rPr>
  </w:style>
  <w:style w:type="paragraph" w:customStyle="1" w:styleId="Default">
    <w:name w:val="Default"/>
    <w:rsid w:val="00DB6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Загл.14"/>
    <w:basedOn w:val="a"/>
    <w:rsid w:val="00066DAE"/>
    <w:rPr>
      <w:rFonts w:ascii="Times New Roman CYR" w:hAnsi="Times New Roman CYR"/>
      <w:b/>
      <w:szCs w:val="20"/>
    </w:rPr>
  </w:style>
  <w:style w:type="paragraph" w:styleId="a4">
    <w:name w:val="Plain Text"/>
    <w:basedOn w:val="a"/>
    <w:link w:val="a5"/>
    <w:semiHidden/>
    <w:rsid w:val="00CE6C31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E6C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E6C31"/>
    <w:rPr>
      <w:b/>
      <w:bCs/>
      <w:sz w:val="24"/>
    </w:rPr>
  </w:style>
  <w:style w:type="character" w:customStyle="1" w:styleId="a7">
    <w:name w:val="Основной текст Знак"/>
    <w:basedOn w:val="a0"/>
    <w:link w:val="a6"/>
    <w:rsid w:val="00CE6C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CE6C31"/>
    <w:pPr>
      <w:jc w:val="left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CE6C31"/>
    <w:rPr>
      <w:vertAlign w:val="superscript"/>
    </w:rPr>
  </w:style>
  <w:style w:type="character" w:customStyle="1" w:styleId="90">
    <w:name w:val="Заголовок 9 Знак"/>
    <w:basedOn w:val="a0"/>
    <w:link w:val="9"/>
    <w:rsid w:val="00D92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F5F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5F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2E4C-F0A2-4C5E-A39B-F5424ABA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2020-07-01T05:42:00Z</cp:lastPrinted>
  <dcterms:created xsi:type="dcterms:W3CDTF">2020-06-30T14:11:00Z</dcterms:created>
  <dcterms:modified xsi:type="dcterms:W3CDTF">2020-07-01T10:07:00Z</dcterms:modified>
</cp:coreProperties>
</file>