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270C" w:rsidTr="001527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70C" w:rsidRDefault="001527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70C" w:rsidTr="001527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0C" w:rsidRDefault="001527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270C" w:rsidRDefault="001527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15270C" w:rsidTr="0015270C">
        <w:tc>
          <w:tcPr>
            <w:tcW w:w="9675" w:type="dxa"/>
            <w:gridSpan w:val="3"/>
          </w:tcPr>
          <w:p w:rsidR="0015270C" w:rsidRDefault="001527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3475" w:rsidRPr="00F63475" w:rsidRDefault="00F63475" w:rsidP="00F634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475">
        <w:rPr>
          <w:rFonts w:ascii="Times New Roman" w:eastAsia="Times New Roman" w:hAnsi="Times New Roman" w:cs="Times New Roman"/>
          <w:sz w:val="28"/>
          <w:szCs w:val="28"/>
        </w:rPr>
        <w:t xml:space="preserve">15 февраля 2022 г. </w:t>
      </w:r>
      <w:r w:rsidRPr="00F63475">
        <w:rPr>
          <w:rFonts w:ascii="Times New Roman" w:eastAsia="Times New Roman" w:hAnsi="Times New Roman" w:cs="Times New Roman"/>
          <w:sz w:val="28"/>
          <w:szCs w:val="28"/>
        </w:rPr>
        <w:tab/>
      </w:r>
      <w:r w:rsidRPr="00F634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Pr="00F63475">
        <w:rPr>
          <w:rFonts w:ascii="Times New Roman" w:eastAsia="Times New Roman" w:hAnsi="Times New Roman" w:cs="Times New Roman"/>
          <w:sz w:val="28"/>
          <w:szCs w:val="28"/>
        </w:rPr>
        <w:tab/>
      </w:r>
      <w:r w:rsidRPr="00F634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F63475">
        <w:rPr>
          <w:rFonts w:ascii="Times New Roman" w:eastAsia="Times New Roman" w:hAnsi="Times New Roman" w:cs="Times New Roman"/>
          <w:sz w:val="28"/>
          <w:szCs w:val="28"/>
        </w:rPr>
        <w:tab/>
      </w:r>
      <w:r w:rsidRPr="00F63475">
        <w:rPr>
          <w:rFonts w:ascii="Times New Roman" w:eastAsia="Times New Roman" w:hAnsi="Times New Roman" w:cs="Times New Roman"/>
          <w:sz w:val="28"/>
          <w:szCs w:val="28"/>
        </w:rPr>
        <w:tab/>
        <w:t>№ 40/5-5</w:t>
      </w:r>
    </w:p>
    <w:p w:rsidR="00F63475" w:rsidRDefault="00F63475" w:rsidP="00F634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F63475" w:rsidRPr="00F63475" w:rsidRDefault="00F63475" w:rsidP="00F63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75" w:rsidRPr="00F63475" w:rsidRDefault="00F63475" w:rsidP="00F63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b/>
          <w:sz w:val="28"/>
          <w:szCs w:val="28"/>
        </w:rPr>
        <w:t>О назначении Субушевой Руфины Халфятовны  председателем участковой избирательной комиссии избирательного участка № 1161</w:t>
      </w:r>
    </w:p>
    <w:p w:rsidR="00F63475" w:rsidRPr="00F63475" w:rsidRDefault="00F63475" w:rsidP="00F6347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8" w:history="1">
        <w:r w:rsidRPr="00F63475">
          <w:rPr>
            <w:rStyle w:val="a5"/>
            <w:rFonts w:ascii="Times New Roman" w:eastAsia="Calibri" w:hAnsi="Times New Roman" w:cs="Times New Roman"/>
            <w:sz w:val="28"/>
            <w:szCs w:val="28"/>
          </w:rPr>
          <w:t>пунктом 7 статьи 28</w:t>
        </w:r>
      </w:hyperlink>
      <w:r w:rsidRPr="00F6347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08 июня 2018 года  № 81/257 "О формировании участковой избирательной комиссии избирательного участка №1161», рассмотрев предложения по кандидатурам для    назначения   председателем   участковой   избирательной   комиссии избирательного участка №1161 территориальная избирательная комиссия муниципального района Балтачевский район Республики Башкортостан решила:</w:t>
      </w:r>
    </w:p>
    <w:p w:rsidR="00F63475" w:rsidRPr="00F63475" w:rsidRDefault="00F63475" w:rsidP="00F634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1161  из числа членов участковой  избирательной  комиссии с правом решающего голоса Субушеву Руфину Халфятовну.</w:t>
      </w:r>
    </w:p>
    <w:p w:rsidR="00F63475" w:rsidRPr="00F63475" w:rsidRDefault="00F63475" w:rsidP="00F634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№1161 Субушевой Р.Х.  провести   заседание  участковой  избирательной комиссии не позднее  18 февраля 2022 года.          </w:t>
      </w:r>
    </w:p>
    <w:p w:rsidR="00F63475" w:rsidRPr="00F63475" w:rsidRDefault="00F63475" w:rsidP="00F634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:rsidR="00F63475" w:rsidRPr="00F63475" w:rsidRDefault="00F63475" w:rsidP="00F634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sz w:val="28"/>
          <w:szCs w:val="28"/>
        </w:rPr>
        <w:lastRenderedPageBreak/>
        <w:t xml:space="preserve">    4. Направить выписку из настоящего решения в  участковую избирательную комиссию № 1161.</w:t>
      </w:r>
    </w:p>
    <w:p w:rsidR="00F63475" w:rsidRPr="00F63475" w:rsidRDefault="00F63475" w:rsidP="00F634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sz w:val="28"/>
          <w:szCs w:val="28"/>
        </w:rPr>
        <w:t xml:space="preserve">    5.Опубликовать настоящее решение на официальном сайте </w:t>
      </w:r>
      <w:hyperlink r:id="rId9" w:tgtFrame="_blank" w:history="1">
        <w:r w:rsidRPr="00F6347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F634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  </w:t>
      </w:r>
    </w:p>
    <w:p w:rsidR="00F63475" w:rsidRPr="00F63475" w:rsidRDefault="00F63475" w:rsidP="00F634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A874E2">
        <w:rPr>
          <w:rFonts w:ascii="Times New Roman" w:hAnsi="Times New Roman" w:cs="Times New Roman"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С.А.Биктубаев</w:t>
      </w:r>
    </w:p>
    <w:p w:rsidR="00A874E2" w:rsidRPr="00A874E2" w:rsidRDefault="00A874E2" w:rsidP="00A8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 xml:space="preserve">Секретарь  комиссии </w:t>
      </w:r>
      <w:r w:rsidRPr="00A874E2">
        <w:rPr>
          <w:rFonts w:ascii="Times New Roman" w:hAnsi="Times New Roman" w:cs="Times New Roman"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4E2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17714A" w:rsidRDefault="00A874E2" w:rsidP="001771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BF3" w:rsidRDefault="00A874E2" w:rsidP="0005213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14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4BF3" w:rsidSect="00B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76" w:rsidRDefault="00BC2176" w:rsidP="00750D71">
      <w:pPr>
        <w:spacing w:after="0" w:line="240" w:lineRule="auto"/>
      </w:pPr>
      <w:r>
        <w:separator/>
      </w:r>
    </w:p>
  </w:endnote>
  <w:endnote w:type="continuationSeparator" w:id="1">
    <w:p w:rsidR="00BC2176" w:rsidRDefault="00BC2176" w:rsidP="007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76" w:rsidRDefault="00BC2176" w:rsidP="00750D71">
      <w:pPr>
        <w:spacing w:after="0" w:line="240" w:lineRule="auto"/>
      </w:pPr>
      <w:r>
        <w:separator/>
      </w:r>
    </w:p>
  </w:footnote>
  <w:footnote w:type="continuationSeparator" w:id="1">
    <w:p w:rsidR="00BC2176" w:rsidRDefault="00BC2176" w:rsidP="0075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70C"/>
    <w:rsid w:val="0005213D"/>
    <w:rsid w:val="0015270C"/>
    <w:rsid w:val="0017714A"/>
    <w:rsid w:val="00255B4E"/>
    <w:rsid w:val="0036737F"/>
    <w:rsid w:val="006402E4"/>
    <w:rsid w:val="00641A9A"/>
    <w:rsid w:val="006455C5"/>
    <w:rsid w:val="006E3A06"/>
    <w:rsid w:val="0072664D"/>
    <w:rsid w:val="00750D71"/>
    <w:rsid w:val="00776BB2"/>
    <w:rsid w:val="00926A9B"/>
    <w:rsid w:val="0099754F"/>
    <w:rsid w:val="00A874E2"/>
    <w:rsid w:val="00AD10B9"/>
    <w:rsid w:val="00B564F2"/>
    <w:rsid w:val="00B770A0"/>
    <w:rsid w:val="00B86E56"/>
    <w:rsid w:val="00BC2176"/>
    <w:rsid w:val="00C471A8"/>
    <w:rsid w:val="00D64BF3"/>
    <w:rsid w:val="00DD011E"/>
    <w:rsid w:val="00DF4CC6"/>
    <w:rsid w:val="00EC2211"/>
    <w:rsid w:val="00F63475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05213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D71"/>
  </w:style>
  <w:style w:type="paragraph" w:styleId="a8">
    <w:name w:val="footer"/>
    <w:basedOn w:val="a"/>
    <w:link w:val="a9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D71"/>
  </w:style>
  <w:style w:type="paragraph" w:customStyle="1" w:styleId="ConsPlusNonformat">
    <w:name w:val="ConsPlusNonformat"/>
    <w:rsid w:val="00F6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07B8AJ7E5K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1971</Characters>
  <Application>Microsoft Office Word</Application>
  <DocSecurity>0</DocSecurity>
  <Lines>16</Lines>
  <Paragraphs>4</Paragraphs>
  <ScaleCrop>false</ScaleCrop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2022-01-28T03:31:00Z</dcterms:created>
  <dcterms:modified xsi:type="dcterms:W3CDTF">2022-02-18T08:27:00Z</dcterms:modified>
</cp:coreProperties>
</file>