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D03E7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3E7" w:rsidRPr="00EF7B9C" w:rsidRDefault="009D03E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9D03E7" w:rsidRPr="00EF7B9C" w:rsidRDefault="009D03E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D03E7" w:rsidRPr="00EF7B9C" w:rsidRDefault="009D03E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D03E7" w:rsidRPr="00EF7B9C" w:rsidRDefault="009D03E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3E7" w:rsidRPr="00EF7B9C" w:rsidRDefault="009D03E7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3E7" w:rsidRPr="00EF7B9C" w:rsidRDefault="009D03E7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9D03E7" w:rsidRPr="00EF7B9C" w:rsidRDefault="009D03E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D03E7" w:rsidRPr="00EF7B9C" w:rsidRDefault="009D03E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D03E7" w:rsidRPr="00EF7B9C" w:rsidRDefault="009D03E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D03E7" w:rsidRPr="00EF7B9C" w:rsidRDefault="009D03E7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03E7" w:rsidRPr="00EF7B9C" w:rsidRDefault="009D03E7" w:rsidP="009D03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03E7" w:rsidRPr="00EF7B9C" w:rsidRDefault="009D03E7" w:rsidP="009D03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9D03E7" w:rsidRPr="00EF7B9C" w:rsidRDefault="009D03E7" w:rsidP="009D03E7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24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августа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103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9D03E7" w:rsidRPr="00EF7B9C" w:rsidRDefault="009D03E7" w:rsidP="009D03E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9D03E7" w:rsidRPr="00EF7B9C" w:rsidRDefault="009D03E7" w:rsidP="009D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 1154</w:t>
      </w:r>
    </w:p>
    <w:p w:rsidR="009D03E7" w:rsidRPr="00EF7B9C" w:rsidRDefault="009D03E7" w:rsidP="009D0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3E7" w:rsidRPr="00EF7B9C" w:rsidRDefault="009D03E7" w:rsidP="009D03E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C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5B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D03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775BC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75BC4">
        <w:rPr>
          <w:rFonts w:ascii="Times New Roman" w:hAnsi="Times New Roman" w:cs="Times New Roman"/>
          <w:sz w:val="28"/>
          <w:szCs w:val="28"/>
        </w:rPr>
        <w:t xml:space="preserve"> 7 статьи 34 Кодекса Республики  Башкортостан о выборах</w:t>
      </w:r>
      <w:r w:rsidRPr="00EF7B9C">
        <w:rPr>
          <w:rFonts w:ascii="Times New Roman" w:hAnsi="Times New Roman" w:cs="Times New Roman"/>
          <w:sz w:val="28"/>
          <w:szCs w:val="28"/>
        </w:rPr>
        <w:t xml:space="preserve">, на основании решения  территориальной избирательной комиссии муниципального района Балтачевский район Республики Башкортостан от 29 мая 2023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B9C">
        <w:rPr>
          <w:rFonts w:ascii="Times New Roman" w:hAnsi="Times New Roman" w:cs="Times New Roman"/>
          <w:sz w:val="28"/>
          <w:szCs w:val="28"/>
        </w:rPr>
        <w:t>№ 75/18-5 "О формировании участковой избирательной комиссии избирательного участка №1154,  рассмотрев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   назначения   председателем   участковой    избирательной   комиссии, территориальная избирательная комиссия муниципального района Балтачевский район Республики Башкортостан решила:</w:t>
      </w:r>
    </w:p>
    <w:p w:rsidR="009D03E7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1.   Назначить   председателем   участковой   избирательной   комиссии избирательного участка  №1154 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Шайсламова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Мирона   Владимировича.</w:t>
      </w:r>
    </w:p>
    <w:p w:rsidR="009D03E7" w:rsidRPr="00EF7B9C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C4"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BC4">
        <w:rPr>
          <w:rFonts w:ascii="Times New Roman" w:hAnsi="Times New Roman" w:cs="Times New Roman"/>
          <w:sz w:val="28"/>
          <w:szCs w:val="28"/>
        </w:rPr>
        <w:t>Председателю участковой избирательной 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5BC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Шайсламову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775BC4">
        <w:rPr>
          <w:rFonts w:ascii="Times New Roman" w:hAnsi="Times New Roman" w:cs="Times New Roman"/>
          <w:sz w:val="28"/>
          <w:szCs w:val="28"/>
        </w:rPr>
        <w:t xml:space="preserve"> созвать первое заседание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августа</w:t>
      </w:r>
      <w:r w:rsidRPr="00775BC4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9D03E7" w:rsidRPr="00EF7B9C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B9C">
        <w:rPr>
          <w:rFonts w:ascii="Times New Roman" w:hAnsi="Times New Roman" w:cs="Times New Roman"/>
          <w:sz w:val="28"/>
          <w:szCs w:val="28"/>
        </w:rPr>
        <w:t>. Направить выписку из настоящего решения в  участковую избирательную комиссию избирательного участка № 1154.</w:t>
      </w:r>
    </w:p>
    <w:p w:rsidR="009D03E7" w:rsidRPr="00EF7B9C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4. Опубликовать (обнародовать) настоящее решение на странице </w:t>
      </w:r>
      <w:r w:rsidRPr="00EF7B9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7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9D03E7" w:rsidRPr="00EF7B9C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E7" w:rsidRPr="00EF7B9C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4"/>
          <w:szCs w:val="24"/>
        </w:rPr>
        <w:t xml:space="preserve">    </w:t>
      </w: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3E7" w:rsidRPr="00EF7B9C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</w:t>
      </w:r>
      <w:r w:rsidRPr="00EF7B9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D03E7" w:rsidRPr="00EF7B9C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E7" w:rsidRPr="00EF7B9C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3E7" w:rsidRDefault="009D03E7" w:rsidP="009D0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C7781B" w:rsidRDefault="00C7781B"/>
    <w:sectPr w:rsidR="00C7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03E7"/>
    <w:rsid w:val="009D03E7"/>
    <w:rsid w:val="00C7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03E7"/>
    <w:rPr>
      <w:color w:val="0000FF"/>
      <w:u w:val="single"/>
    </w:rPr>
  </w:style>
  <w:style w:type="paragraph" w:customStyle="1" w:styleId="ConsPlusNonformat">
    <w:name w:val="ConsPlusNonformat"/>
    <w:rsid w:val="009D0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2023-08-25T04:49:00Z</dcterms:created>
  <dcterms:modified xsi:type="dcterms:W3CDTF">2023-08-25T04:50:00Z</dcterms:modified>
</cp:coreProperties>
</file>