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A78EA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8EA" w:rsidRDefault="002A78E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A78EA" w:rsidRDefault="002A78E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A78EA" w:rsidRDefault="002A78E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A78EA" w:rsidRDefault="002A78E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A78EA" w:rsidRDefault="002A78E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78EA" w:rsidRDefault="002A78EA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08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8EA" w:rsidRDefault="002A78EA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A78EA" w:rsidRDefault="002A78EA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A78EA" w:rsidRDefault="002A78E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A78EA" w:rsidRDefault="002A78E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A78EA" w:rsidRDefault="002A78E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A78EA" w:rsidRDefault="002A78EA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A78EA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8EA" w:rsidRDefault="002A78EA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78EA" w:rsidRDefault="002A78EA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2A78EA" w:rsidTr="00551E05">
        <w:tc>
          <w:tcPr>
            <w:tcW w:w="9675" w:type="dxa"/>
            <w:gridSpan w:val="3"/>
          </w:tcPr>
          <w:p w:rsidR="002A78EA" w:rsidRDefault="002A78EA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A78EA" w:rsidRDefault="002A78EA" w:rsidP="002A78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№87/101-5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A78EA" w:rsidRDefault="002A78EA" w:rsidP="002A78EA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2A78EA" w:rsidRDefault="002A78EA" w:rsidP="002A78EA">
      <w:pPr>
        <w:rPr>
          <w:rFonts w:ascii="Times New Roman" w:hAnsi="Times New Roman" w:cs="Times New Roman"/>
          <w:b/>
          <w:sz w:val="24"/>
          <w:szCs w:val="24"/>
        </w:rPr>
      </w:pPr>
    </w:p>
    <w:p w:rsidR="002A78EA" w:rsidRDefault="002A78EA" w:rsidP="002A7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Исламова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Ямиля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Нурисламовича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</w:t>
      </w:r>
      <w:r w:rsidRPr="00324F3C">
        <w:rPr>
          <w:rFonts w:ascii="Times New Roman" w:hAnsi="Times New Roman" w:cs="Times New Roman"/>
          <w:b/>
          <w:sz w:val="28"/>
          <w:szCs w:val="28"/>
        </w:rPr>
        <w:t>Нижнесикиязовский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2A78EA" w:rsidRDefault="002A78EA" w:rsidP="002A78EA">
      <w:pPr>
        <w:jc w:val="center"/>
        <w:rPr>
          <w:rFonts w:ascii="Times New Roman" w:hAnsi="Times New Roman" w:cs="Times New Roman"/>
          <w:b/>
        </w:rPr>
      </w:pPr>
    </w:p>
    <w:p w:rsidR="002A78EA" w:rsidRDefault="002A78EA" w:rsidP="002A78E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 w:rsidRPr="00A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Ямиля</w:t>
      </w:r>
      <w:proofErr w:type="spellEnd"/>
      <w:r w:rsidRPr="00A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Нурисламовича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Нижнесикиязовский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2A78EA" w:rsidRDefault="002A78EA" w:rsidP="002A78E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 w:rsidRPr="00A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Ямиля</w:t>
      </w:r>
      <w:proofErr w:type="spellEnd"/>
      <w:r w:rsidRPr="00A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Нурисламовича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 11 июля   1964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среднее, работающего пчеловодом ООО «Луч»; проживающего    в д. Урта-Елга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Нижнесикиязовский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час.40 мин).</w:t>
      </w:r>
    </w:p>
    <w:p w:rsidR="002A78EA" w:rsidRDefault="002A78EA" w:rsidP="002A78E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Исламов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Ямил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AE4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615">
        <w:rPr>
          <w:rFonts w:ascii="Times New Roman" w:hAnsi="Times New Roman" w:cs="Times New Roman"/>
          <w:sz w:val="28"/>
          <w:szCs w:val="28"/>
        </w:rPr>
        <w:t>Нурисламович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2A78EA" w:rsidRDefault="002A78EA" w:rsidP="002A78E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Нижнесикиязовский сельсовет муниципального района Балтачевский район Республики Башкортостан. </w:t>
      </w:r>
    </w:p>
    <w:p w:rsidR="002A78EA" w:rsidRDefault="002A78EA" w:rsidP="002A78E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8EA" w:rsidRDefault="002A78EA" w:rsidP="002A78E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78EA" w:rsidRDefault="002A78EA" w:rsidP="002A78E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2A78EA" w:rsidRDefault="002A78EA" w:rsidP="002A78E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78EA" w:rsidRDefault="002A78EA" w:rsidP="002A7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2A78EA" w:rsidRDefault="002A78EA" w:rsidP="002A78EA"/>
    <w:p w:rsidR="002A78EA" w:rsidRDefault="002A78EA" w:rsidP="002A78EA"/>
    <w:p w:rsidR="004D7EA0" w:rsidRDefault="004D7EA0"/>
    <w:sectPr w:rsidR="004D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8EA"/>
    <w:rsid w:val="002A78EA"/>
    <w:rsid w:val="004D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>Grizli777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2023-07-14T13:39:00Z</dcterms:created>
  <dcterms:modified xsi:type="dcterms:W3CDTF">2023-07-14T13:39:00Z</dcterms:modified>
</cp:coreProperties>
</file>