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2366A4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6A4" w:rsidRDefault="002366A4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366A4" w:rsidRDefault="002366A4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366A4" w:rsidRDefault="002366A4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366A4" w:rsidRDefault="002366A4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366A4" w:rsidRDefault="002366A4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66A4" w:rsidRDefault="002366A4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95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6A4" w:rsidRDefault="002366A4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366A4" w:rsidRDefault="002366A4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366A4" w:rsidRDefault="002366A4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366A4" w:rsidRDefault="002366A4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2366A4" w:rsidRDefault="002366A4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366A4" w:rsidRDefault="002366A4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366A4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6A4" w:rsidRDefault="002366A4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366A4" w:rsidRDefault="002366A4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2366A4" w:rsidTr="00551E05">
        <w:tc>
          <w:tcPr>
            <w:tcW w:w="9675" w:type="dxa"/>
            <w:gridSpan w:val="3"/>
          </w:tcPr>
          <w:p w:rsidR="002366A4" w:rsidRDefault="002366A4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366A4" w:rsidRDefault="002366A4" w:rsidP="002366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№87/96-5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366A4" w:rsidRDefault="002366A4" w:rsidP="002366A4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2366A4" w:rsidRDefault="002366A4" w:rsidP="002366A4">
      <w:pPr>
        <w:rPr>
          <w:rFonts w:ascii="Times New Roman" w:hAnsi="Times New Roman" w:cs="Times New Roman"/>
          <w:b/>
          <w:sz w:val="24"/>
          <w:szCs w:val="24"/>
        </w:rPr>
      </w:pPr>
    </w:p>
    <w:p w:rsidR="002366A4" w:rsidRDefault="002366A4" w:rsidP="002366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Фазылова Альфреда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Занфиловича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выдвинутого кандидатом в депутаты Совета сельского поселения Штан</w:t>
      </w:r>
      <w:r w:rsidRPr="00134CAA">
        <w:rPr>
          <w:rFonts w:ascii="Times New Roman" w:hAnsi="Times New Roman" w:cs="Times New Roman"/>
          <w:b/>
          <w:sz w:val="28"/>
          <w:szCs w:val="28"/>
        </w:rPr>
        <w:t>динский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2366A4" w:rsidRDefault="002366A4" w:rsidP="002366A4">
      <w:pPr>
        <w:jc w:val="center"/>
        <w:rPr>
          <w:rFonts w:ascii="Times New Roman" w:hAnsi="Times New Roman" w:cs="Times New Roman"/>
          <w:b/>
        </w:rPr>
      </w:pPr>
    </w:p>
    <w:p w:rsidR="002366A4" w:rsidRDefault="002366A4" w:rsidP="002366A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325CFB">
        <w:rPr>
          <w:rFonts w:ascii="Times New Roman" w:hAnsi="Times New Roman" w:cs="Times New Roman"/>
          <w:sz w:val="28"/>
          <w:szCs w:val="28"/>
        </w:rPr>
        <w:t xml:space="preserve">Фазылова Альфреда </w:t>
      </w:r>
      <w:proofErr w:type="spellStart"/>
      <w:r w:rsidRPr="00325CFB">
        <w:rPr>
          <w:rFonts w:ascii="Times New Roman" w:hAnsi="Times New Roman" w:cs="Times New Roman"/>
          <w:sz w:val="28"/>
          <w:szCs w:val="28"/>
        </w:rPr>
        <w:t>Занфиловича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Штандинский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2366A4" w:rsidRDefault="002366A4" w:rsidP="002366A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r w:rsidRPr="00325CFB">
        <w:rPr>
          <w:rFonts w:ascii="Times New Roman" w:hAnsi="Times New Roman" w:cs="Times New Roman"/>
          <w:sz w:val="28"/>
          <w:szCs w:val="28"/>
        </w:rPr>
        <w:t xml:space="preserve">Фазылова Альфреда </w:t>
      </w:r>
      <w:proofErr w:type="spellStart"/>
      <w:r w:rsidRPr="00325CFB">
        <w:rPr>
          <w:rFonts w:ascii="Times New Roman" w:hAnsi="Times New Roman" w:cs="Times New Roman"/>
          <w:sz w:val="28"/>
          <w:szCs w:val="28"/>
        </w:rPr>
        <w:t>Занфиловича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11 марта  1968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работающего учителем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танды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проживающего    в д. Штанды  Балтачевского района Республики Башкортостан, выдвинутой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Штандинский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час.30 мин).</w:t>
      </w:r>
    </w:p>
    <w:p w:rsidR="002366A4" w:rsidRDefault="002366A4" w:rsidP="002366A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366A4" w:rsidRDefault="002366A4" w:rsidP="002366A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r w:rsidRPr="00325CFB">
        <w:rPr>
          <w:rFonts w:ascii="Times New Roman" w:hAnsi="Times New Roman" w:cs="Times New Roman"/>
          <w:sz w:val="28"/>
          <w:szCs w:val="28"/>
        </w:rPr>
        <w:t>Фазылов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25CFB">
        <w:rPr>
          <w:rFonts w:ascii="Times New Roman" w:hAnsi="Times New Roman" w:cs="Times New Roman"/>
          <w:sz w:val="28"/>
          <w:szCs w:val="28"/>
        </w:rPr>
        <w:t xml:space="preserve"> Альфред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25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CFB">
        <w:rPr>
          <w:rFonts w:ascii="Times New Roman" w:hAnsi="Times New Roman" w:cs="Times New Roman"/>
          <w:sz w:val="28"/>
          <w:szCs w:val="28"/>
        </w:rPr>
        <w:t>Занфилович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2366A4" w:rsidRDefault="002366A4" w:rsidP="002366A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Штандинский сельсовет муниципального района Балтачевский район Республики Башкортостан. </w:t>
      </w:r>
    </w:p>
    <w:p w:rsidR="002366A4" w:rsidRDefault="002366A4" w:rsidP="002366A4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6A4" w:rsidRDefault="002366A4" w:rsidP="002366A4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66A4" w:rsidRDefault="002366A4" w:rsidP="002366A4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2366A4" w:rsidRDefault="002366A4" w:rsidP="002366A4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66A4" w:rsidRDefault="002366A4" w:rsidP="00236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1A59E3" w:rsidRDefault="001A59E3"/>
    <w:sectPr w:rsidR="001A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6A4"/>
    <w:rsid w:val="001A59E3"/>
    <w:rsid w:val="0023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Office Word</Application>
  <DocSecurity>0</DocSecurity>
  <Lines>19</Lines>
  <Paragraphs>5</Paragraphs>
  <ScaleCrop>false</ScaleCrop>
  <Company>Grizli777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2023-07-14T13:35:00Z</dcterms:created>
  <dcterms:modified xsi:type="dcterms:W3CDTF">2023-07-14T13:35:00Z</dcterms:modified>
</cp:coreProperties>
</file>