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6A4CE7" w:rsidRDefault="006A4CE7" w:rsidP="006A4CE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11 дек</w:t>
      </w:r>
      <w:r>
        <w:rPr>
          <w:rFonts w:eastAsia="Calibri"/>
          <w:bCs/>
          <w:szCs w:val="28"/>
        </w:rPr>
        <w:t>абря 2023 года</w:t>
      </w:r>
      <w:r>
        <w:rPr>
          <w:rFonts w:eastAsia="Calibri"/>
          <w:bCs/>
          <w:szCs w:val="28"/>
        </w:rPr>
        <w:tab/>
        <w:t xml:space="preserve">            №77/3</w:t>
      </w:r>
      <w:r>
        <w:rPr>
          <w:rFonts w:eastAsia="Calibri"/>
          <w:bCs/>
          <w:szCs w:val="28"/>
        </w:rPr>
        <w:t>-5</w:t>
      </w:r>
    </w:p>
    <w:p w:rsidR="006A4CE7" w:rsidRDefault="006A4CE7" w:rsidP="006A4C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A4CE7" w:rsidRDefault="006A4CE7" w:rsidP="006A4CE7">
      <w:pPr>
        <w:spacing w:after="24" w:line="256" w:lineRule="auto"/>
        <w:ind w:left="0" w:firstLine="0"/>
        <w:jc w:val="left"/>
      </w:pPr>
      <w:r>
        <w:rPr>
          <w:b/>
        </w:rPr>
        <w:t xml:space="preserve"> </w:t>
      </w:r>
    </w:p>
    <w:p w:rsidR="006A4CE7" w:rsidRDefault="006A4CE7" w:rsidP="006A4CE7">
      <w:pPr>
        <w:spacing w:after="0" w:line="240" w:lineRule="auto"/>
        <w:ind w:left="0"/>
        <w:jc w:val="center"/>
      </w:pPr>
      <w:r>
        <w:t xml:space="preserve">О досрочном прекращении полномочий члена участковой избирательной комиссии избирательного участка № 2920 с правом решающего голоса </w:t>
      </w:r>
    </w:p>
    <w:p w:rsidR="006A4CE7" w:rsidRDefault="006A4CE7" w:rsidP="006A4CE7">
      <w:pPr>
        <w:spacing w:after="0" w:line="240" w:lineRule="auto"/>
        <w:ind w:left="0" w:firstLine="0"/>
        <w:jc w:val="center"/>
      </w:pPr>
      <w:proofErr w:type="spellStart"/>
      <w:r>
        <w:t>Киямовой</w:t>
      </w:r>
      <w:proofErr w:type="spellEnd"/>
      <w:r>
        <w:t xml:space="preserve"> </w:t>
      </w:r>
      <w:proofErr w:type="spellStart"/>
      <w:r>
        <w:t>Кавсарии</w:t>
      </w:r>
      <w:proofErr w:type="spellEnd"/>
      <w:r>
        <w:t xml:space="preserve"> </w:t>
      </w:r>
      <w:proofErr w:type="spellStart"/>
      <w:r>
        <w:t>Садрисламовны</w:t>
      </w:r>
      <w:proofErr w:type="spellEnd"/>
    </w:p>
    <w:p w:rsidR="006A4CE7" w:rsidRDefault="006A4CE7" w:rsidP="006A4CE7">
      <w:pPr>
        <w:spacing w:after="186" w:line="256" w:lineRule="auto"/>
        <w:ind w:left="639" w:firstLine="0"/>
        <w:jc w:val="center"/>
      </w:pPr>
      <w:r>
        <w:t xml:space="preserve"> </w:t>
      </w:r>
    </w:p>
    <w:p w:rsidR="006A4CE7" w:rsidRDefault="006A4CE7" w:rsidP="006A4CE7">
      <w:pPr>
        <w:spacing w:after="36" w:line="276" w:lineRule="auto"/>
        <w:ind w:left="-15" w:firstLine="566"/>
      </w:pPr>
      <w:r>
        <w:t xml:space="preserve"> В соответствии с пунктом 6 статьи 29 Федерального закона «Об основных гарантиях избирательных прав и права</w:t>
      </w:r>
      <w:bookmarkStart w:id="0" w:name="_GoBack"/>
      <w:bookmarkEnd w:id="0"/>
      <w:r>
        <w:t xml:space="preserve"> на участие в референдуме граждан Российской Федерации», частью 2 статьи 29 Кодекса Республики Башкортостан о выборах, территориальная избирательная комиссия муниципального района Татышлинский район Республики Башкортостан решила: </w:t>
      </w:r>
    </w:p>
    <w:p w:rsidR="006A4CE7" w:rsidRDefault="006A4CE7" w:rsidP="0068217A">
      <w:pPr>
        <w:spacing w:after="0" w:line="240" w:lineRule="auto"/>
        <w:ind w:left="0" w:firstLine="551"/>
      </w:pPr>
      <w:r>
        <w:t xml:space="preserve">1. Освободить </w:t>
      </w:r>
      <w:proofErr w:type="spellStart"/>
      <w:r>
        <w:t>Киямову</w:t>
      </w:r>
      <w:proofErr w:type="spellEnd"/>
      <w:r>
        <w:t xml:space="preserve"> </w:t>
      </w:r>
      <w:proofErr w:type="spellStart"/>
      <w:r>
        <w:t>Кавсарию</w:t>
      </w:r>
      <w:proofErr w:type="spellEnd"/>
      <w:r>
        <w:t xml:space="preserve"> </w:t>
      </w:r>
      <w:proofErr w:type="spellStart"/>
      <w:r>
        <w:t>Садрисламовн</w:t>
      </w:r>
      <w:r>
        <w:t>у</w:t>
      </w:r>
      <w:proofErr w:type="spellEnd"/>
      <w:r>
        <w:t xml:space="preserve"> от обязанностей члена участковой комиссии избирательного участка № 2920 с правом решающего голоса до истечения срока его полномочий. (Заявление прилагается). </w:t>
      </w:r>
    </w:p>
    <w:p w:rsidR="006A4CE7" w:rsidRDefault="006A4CE7" w:rsidP="006A4CE7">
      <w:pPr>
        <w:spacing w:after="0" w:line="256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>
        <w:rPr>
          <w:bCs/>
          <w:szCs w:val="28"/>
        </w:rPr>
        <w:t>Бадрисламову</w:t>
      </w:r>
      <w:proofErr w:type="spellEnd"/>
      <w:r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6A4CE7" w:rsidRDefault="006A4CE7" w:rsidP="006A4CE7">
      <w:pPr>
        <w:spacing w:after="0" w:line="256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Башкортостан Мухаметшина Р.М.</w:t>
      </w:r>
    </w:p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sectPr w:rsidR="00600DFB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B"/>
    <w:rsid w:val="00134FF9"/>
    <w:rsid w:val="001C5C05"/>
    <w:rsid w:val="00600DFB"/>
    <w:rsid w:val="0068217A"/>
    <w:rsid w:val="006A4CE7"/>
    <w:rsid w:val="00777052"/>
    <w:rsid w:val="009C5CEE"/>
    <w:rsid w:val="00E01E3D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15FD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8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1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10</cp:revision>
  <cp:lastPrinted>2023-12-12T06:31:00Z</cp:lastPrinted>
  <dcterms:created xsi:type="dcterms:W3CDTF">2023-10-03T12:05:00Z</dcterms:created>
  <dcterms:modified xsi:type="dcterms:W3CDTF">2023-12-12T06:31:00Z</dcterms:modified>
</cp:coreProperties>
</file>