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10B81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B81" w:rsidRDefault="00910B8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10B81" w:rsidRDefault="00910B8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10B81" w:rsidRDefault="00910B8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10B81" w:rsidRDefault="00910B8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10B81" w:rsidRDefault="00910B8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81" w:rsidRDefault="00910B81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B81" w:rsidRDefault="00910B81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10B81" w:rsidRDefault="00910B81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10B81" w:rsidRDefault="00910B8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10B81" w:rsidRDefault="00910B8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10B81" w:rsidRDefault="00910B8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10B81" w:rsidRDefault="00910B8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0B81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B81" w:rsidRDefault="00910B81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0B81" w:rsidRDefault="00910B81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10B81" w:rsidTr="00E31865">
        <w:tc>
          <w:tcPr>
            <w:tcW w:w="9675" w:type="dxa"/>
            <w:gridSpan w:val="3"/>
          </w:tcPr>
          <w:p w:rsidR="00910B81" w:rsidRDefault="00910B81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0B81" w:rsidRDefault="00910B81" w:rsidP="00910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0B81" w:rsidRDefault="00910B81" w:rsidP="00910B8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10B81" w:rsidRDefault="00910B81" w:rsidP="00910B81">
      <w:pPr>
        <w:rPr>
          <w:rFonts w:ascii="Times New Roman" w:hAnsi="Times New Roman" w:cs="Times New Roman"/>
          <w:b/>
          <w:sz w:val="24"/>
          <w:szCs w:val="24"/>
        </w:rPr>
      </w:pPr>
    </w:p>
    <w:p w:rsidR="00910B81" w:rsidRDefault="00910B81" w:rsidP="0091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Салимгараева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Ильшата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Рашитовича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Староянбаевский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 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>Российская партия пенсионеров за социальную справедливость».</w:t>
      </w:r>
    </w:p>
    <w:p w:rsidR="00910B81" w:rsidRDefault="00910B81" w:rsidP="00910B8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C93F05">
        <w:rPr>
          <w:rFonts w:ascii="Times New Roman" w:hAnsi="Times New Roman" w:cs="Times New Roman"/>
          <w:sz w:val="28"/>
          <w:szCs w:val="28"/>
        </w:rPr>
        <w:t>Салимгараева</w:t>
      </w:r>
      <w:proofErr w:type="spellEnd"/>
      <w:r w:rsidRPr="00C9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F05">
        <w:rPr>
          <w:rFonts w:ascii="Times New Roman" w:hAnsi="Times New Roman" w:cs="Times New Roman"/>
          <w:sz w:val="28"/>
          <w:szCs w:val="28"/>
        </w:rPr>
        <w:t>Ильшата</w:t>
      </w:r>
      <w:proofErr w:type="spellEnd"/>
      <w:r w:rsidRPr="00C9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F05">
        <w:rPr>
          <w:rFonts w:ascii="Times New Roman" w:hAnsi="Times New Roman" w:cs="Times New Roman"/>
          <w:sz w:val="28"/>
          <w:szCs w:val="28"/>
        </w:rPr>
        <w:t>Рашитовича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Староянбаевский сельсовет муниципального района Балтачевский района Республики Башкортостан двадцать девятого </w:t>
      </w:r>
      <w:r w:rsidRPr="003B08AA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FC5">
        <w:rPr>
          <w:rFonts w:ascii="Times New Roman" w:hAnsi="Times New Roman" w:cs="Times New Roman"/>
          <w:sz w:val="28"/>
          <w:szCs w:val="28"/>
        </w:rPr>
        <w:t>а также документы представленные кандидатом, в том числе подписные листы с подписями избирателей, собранными в поддержку выдвижения кандидата в количестве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подписей,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кандидатом, требованиям Кодекса Республики Башкортостан о выборах, в соответствии со статьями 40, 46.1, 4,7 48, 49,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910B81" w:rsidRDefault="00910B81" w:rsidP="00910B81">
      <w:pPr>
        <w:spacing w:after="0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C93F05">
        <w:rPr>
          <w:rFonts w:ascii="Times New Roman" w:hAnsi="Times New Roman" w:cs="Times New Roman"/>
          <w:sz w:val="28"/>
          <w:szCs w:val="28"/>
        </w:rPr>
        <w:t>Салимгараева</w:t>
      </w:r>
      <w:proofErr w:type="spellEnd"/>
      <w:r w:rsidRPr="00C9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F05">
        <w:rPr>
          <w:rFonts w:ascii="Times New Roman" w:hAnsi="Times New Roman" w:cs="Times New Roman"/>
          <w:sz w:val="28"/>
          <w:szCs w:val="28"/>
        </w:rPr>
        <w:t>Ильшата</w:t>
      </w:r>
      <w:proofErr w:type="spellEnd"/>
      <w:r w:rsidRPr="00C9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F05">
        <w:rPr>
          <w:rFonts w:ascii="Times New Roman" w:hAnsi="Times New Roman" w:cs="Times New Roman"/>
          <w:sz w:val="28"/>
          <w:szCs w:val="28"/>
        </w:rPr>
        <w:t>Рашитовича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27 августа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1967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среднее; временно не работающего;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Башкортостан; выдвинутого </w:t>
      </w:r>
      <w:r w:rsidRPr="000F5D3D">
        <w:rPr>
          <w:rFonts w:ascii="Times New Roman" w:hAnsi="Times New Roman" w:cs="Times New Roman"/>
          <w:sz w:val="28"/>
          <w:szCs w:val="28"/>
        </w:rPr>
        <w:t xml:space="preserve">Региональным   отделением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D3D">
        <w:rPr>
          <w:rFonts w:ascii="Times New Roman" w:hAnsi="Times New Roman" w:cs="Times New Roman"/>
          <w:sz w:val="28"/>
          <w:szCs w:val="28"/>
        </w:rPr>
        <w:t>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партия пенсионеров за социальную справедливость» </w:t>
      </w:r>
      <w:r>
        <w:rPr>
          <w:rFonts w:ascii="Times New Roman" w:hAnsi="Times New Roman" w:cs="Times New Roman"/>
          <w:sz w:val="28"/>
          <w:szCs w:val="28"/>
        </w:rPr>
        <w:t xml:space="preserve">    кандидатом в депутаты Совета сельского поселения Староянбаевский  сельсовет   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Балтачевский район Республики Башкортостан двадцать девятого созыва по многомандатному (семимандатному)  избирательному округу № 1  (Дата и время регистрации «15» июля 2023 года в 10 час. 50 мин).</w:t>
      </w:r>
    </w:p>
    <w:p w:rsidR="00910B81" w:rsidRDefault="00910B81" w:rsidP="00910B8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0B81" w:rsidRDefault="00910B81" w:rsidP="00910B8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C93F05">
        <w:rPr>
          <w:rFonts w:ascii="Times New Roman" w:hAnsi="Times New Roman" w:cs="Times New Roman"/>
          <w:sz w:val="28"/>
          <w:szCs w:val="28"/>
        </w:rPr>
        <w:t>Салимгараев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9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F05">
        <w:rPr>
          <w:rFonts w:ascii="Times New Roman" w:hAnsi="Times New Roman" w:cs="Times New Roman"/>
          <w:sz w:val="28"/>
          <w:szCs w:val="28"/>
        </w:rPr>
        <w:t>Ильшат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9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F05">
        <w:rPr>
          <w:rFonts w:ascii="Times New Roman" w:hAnsi="Times New Roman" w:cs="Times New Roman"/>
          <w:sz w:val="28"/>
          <w:szCs w:val="28"/>
        </w:rPr>
        <w:t>Рашитович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910B81" w:rsidRDefault="00910B81" w:rsidP="00910B8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Староянбаевский сельсовет муниципального района Балтачевский район Республики Башкортостан. </w:t>
      </w:r>
    </w:p>
    <w:p w:rsidR="00910B81" w:rsidRDefault="00910B81" w:rsidP="00910B8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81" w:rsidRDefault="00910B81" w:rsidP="00910B8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B81" w:rsidRDefault="00910B81" w:rsidP="00910B8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10B81" w:rsidRDefault="00910B81" w:rsidP="00910B8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B81" w:rsidRDefault="00910B81" w:rsidP="0091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910B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10B81"/>
    <w:rsid w:val="0091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2023-07-16T04:47:00Z</dcterms:created>
  <dcterms:modified xsi:type="dcterms:W3CDTF">2023-07-16T04:48:00Z</dcterms:modified>
</cp:coreProperties>
</file>