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07AB6" w:rsidRPr="00807AB6">
        <w:rPr>
          <w:rFonts w:ascii="Times New Roman" w:hAnsi="Times New Roman"/>
          <w:sz w:val="28"/>
          <w:szCs w:val="28"/>
          <w:lang w:eastAsia="ru-RU"/>
        </w:rPr>
        <w:t>от 17</w:t>
      </w:r>
      <w:r w:rsidRPr="00807AB6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807AB6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807A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807AB6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807AB6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807AB6" w:rsidRPr="00807AB6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807AB6">
        <w:rPr>
          <w:rFonts w:ascii="Times New Roman" w:hAnsi="Times New Roman"/>
          <w:sz w:val="28"/>
          <w:szCs w:val="28"/>
          <w:lang w:eastAsia="ru-RU"/>
        </w:rPr>
        <w:t>7/1-2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326" w:rsidRDefault="00265326" w:rsidP="00265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О регистрации уполномоченного представителя Регионального отделения в Республике Башкортостан Всероссийской Политической партии «ПАРТИЯ РОСТА» на выборах депутатов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 13 сентября 2020 года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Рассмотрев документы, представленные для регистрации уполномоченного представителя Регионального отделения в Республике Башкортостан Всероссийской Политической партии «ПАРТИЯ РОСТА»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года, в соответствии со статьями 23, 42 Кодекса Республики Башкортостан о выборах территориальная избирательная комиссия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987891" w:rsidRPr="00987891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 w:rsidR="00987891" w:rsidRPr="009878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возложены полномочия избирательных комиссий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решила: 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 xml:space="preserve">1.Зарегистрировать </w:t>
      </w:r>
      <w:proofErr w:type="spellStart"/>
      <w:r w:rsidRPr="00265326">
        <w:rPr>
          <w:rFonts w:ascii="Times New Roman" w:eastAsia="Times New Roman" w:hAnsi="Times New Roman"/>
          <w:sz w:val="28"/>
          <w:szCs w:val="28"/>
        </w:rPr>
        <w:t>Шарифуллина</w:t>
      </w:r>
      <w:proofErr w:type="spellEnd"/>
      <w:r w:rsidRPr="00265326">
        <w:rPr>
          <w:rFonts w:ascii="Times New Roman" w:eastAsia="Times New Roman" w:hAnsi="Times New Roman"/>
          <w:sz w:val="28"/>
          <w:szCs w:val="28"/>
        </w:rPr>
        <w:t xml:space="preserve"> Марселя Ахатовича уполномоченным представителем Регионального отделения в Республике Башкортостан Всероссийской Политической партии «ПАРТИЯ РОСТА» на выборах 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265326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пятого созыва 13 сентября 2020 года. </w:t>
      </w:r>
    </w:p>
    <w:p w:rsidR="00723CBE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65326">
        <w:rPr>
          <w:rFonts w:ascii="Times New Roman" w:eastAsia="Times New Roman" w:hAnsi="Times New Roman"/>
          <w:sz w:val="28"/>
          <w:szCs w:val="28"/>
        </w:rPr>
        <w:t>2.Направить настоящее решение в участковые избирательные комиссии.</w:t>
      </w: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65326" w:rsidRPr="00B00A10" w:rsidRDefault="00265326" w:rsidP="00265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7F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A337F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265326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265326"/>
    <w:rsid w:val="00340581"/>
    <w:rsid w:val="00352913"/>
    <w:rsid w:val="003D1D03"/>
    <w:rsid w:val="00401A48"/>
    <w:rsid w:val="00464AA0"/>
    <w:rsid w:val="004A52A8"/>
    <w:rsid w:val="005004F6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07AB6"/>
    <w:rsid w:val="0082609E"/>
    <w:rsid w:val="00837FF1"/>
    <w:rsid w:val="008447C4"/>
    <w:rsid w:val="00857DB6"/>
    <w:rsid w:val="008F6C3F"/>
    <w:rsid w:val="00957423"/>
    <w:rsid w:val="009619FE"/>
    <w:rsid w:val="00987891"/>
    <w:rsid w:val="00993079"/>
    <w:rsid w:val="009A77F5"/>
    <w:rsid w:val="009B6EE6"/>
    <w:rsid w:val="009D20A5"/>
    <w:rsid w:val="009E0D94"/>
    <w:rsid w:val="00A257A1"/>
    <w:rsid w:val="00A337FE"/>
    <w:rsid w:val="00A63C43"/>
    <w:rsid w:val="00AA3E62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6</cp:revision>
  <cp:lastPrinted>2020-06-27T12:30:00Z</cp:lastPrinted>
  <dcterms:created xsi:type="dcterms:W3CDTF">2020-07-22T11:13:00Z</dcterms:created>
  <dcterms:modified xsi:type="dcterms:W3CDTF">2020-07-22T12:49:00Z</dcterms:modified>
</cp:coreProperties>
</file>