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451C7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51C7" w:rsidRDefault="004451C7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5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1C7" w:rsidRDefault="004451C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1C7" w:rsidRDefault="004451C7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451C7" w:rsidRDefault="004451C7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451C7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1C7" w:rsidRDefault="004451C7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451C7" w:rsidRDefault="004451C7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451C7" w:rsidTr="00E31865">
        <w:tc>
          <w:tcPr>
            <w:tcW w:w="9675" w:type="dxa"/>
            <w:gridSpan w:val="3"/>
          </w:tcPr>
          <w:p w:rsidR="004451C7" w:rsidRDefault="004451C7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51C7" w:rsidRDefault="004451C7" w:rsidP="004451C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№88/17-5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451C7" w:rsidRDefault="004451C7" w:rsidP="004451C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4451C7" w:rsidRDefault="004451C7" w:rsidP="004451C7">
      <w:pPr>
        <w:rPr>
          <w:rFonts w:ascii="Times New Roman" w:hAnsi="Times New Roman" w:cs="Times New Roman"/>
          <w:b/>
          <w:sz w:val="24"/>
          <w:szCs w:val="24"/>
        </w:rPr>
      </w:pPr>
    </w:p>
    <w:p w:rsidR="004451C7" w:rsidRDefault="004451C7" w:rsidP="00445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Абсатарова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Тимура Сергеевича, выдвинутого кандидатом в депутаты Совета сельского поселения Ялангачевский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4451C7" w:rsidRDefault="004451C7" w:rsidP="004451C7">
      <w:pPr>
        <w:jc w:val="center"/>
        <w:rPr>
          <w:rFonts w:ascii="Times New Roman" w:hAnsi="Times New Roman" w:cs="Times New Roman"/>
          <w:b/>
        </w:rPr>
      </w:pPr>
    </w:p>
    <w:p w:rsidR="004451C7" w:rsidRDefault="004451C7" w:rsidP="004451C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5B76B8">
        <w:rPr>
          <w:rFonts w:ascii="Times New Roman" w:hAnsi="Times New Roman" w:cs="Times New Roman"/>
          <w:sz w:val="28"/>
          <w:szCs w:val="28"/>
        </w:rPr>
        <w:t>Абсатарова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Тимура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</w:t>
      </w:r>
      <w:r w:rsidRPr="005B76B8">
        <w:rPr>
          <w:rFonts w:ascii="Times New Roman" w:hAnsi="Times New Roman" w:cs="Times New Roman"/>
          <w:sz w:val="28"/>
          <w:szCs w:val="28"/>
        </w:rPr>
        <w:t>Ялангачевский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 Республики Башкортостан  решила:</w:t>
      </w:r>
    </w:p>
    <w:p w:rsidR="004451C7" w:rsidRDefault="004451C7" w:rsidP="004451C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5B76B8">
        <w:rPr>
          <w:rFonts w:ascii="Times New Roman" w:hAnsi="Times New Roman" w:cs="Times New Roman"/>
          <w:sz w:val="28"/>
          <w:szCs w:val="28"/>
        </w:rPr>
        <w:t>Абсатарова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Тимура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, 12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1976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временно не работающего; проживающего  в д. Мишкино Балтачевского района Республики Башкортостан;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5B76B8">
        <w:rPr>
          <w:rFonts w:ascii="Times New Roman" w:hAnsi="Times New Roman" w:cs="Times New Roman"/>
          <w:sz w:val="28"/>
          <w:szCs w:val="28"/>
        </w:rPr>
        <w:t>Ялангачевский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(семимандатному)  избирательному округу № 1  (Дата и время регистрации «15» июля 2023 года в 10 час.37 мин).</w:t>
      </w:r>
    </w:p>
    <w:p w:rsidR="004451C7" w:rsidRDefault="004451C7" w:rsidP="004451C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5B76B8">
        <w:rPr>
          <w:rFonts w:ascii="Times New Roman" w:hAnsi="Times New Roman" w:cs="Times New Roman"/>
          <w:sz w:val="28"/>
          <w:szCs w:val="28"/>
        </w:rPr>
        <w:t>Абсатаров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Тимур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B76B8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4451C7" w:rsidRDefault="004451C7" w:rsidP="004451C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5B76B8">
        <w:rPr>
          <w:rFonts w:ascii="Times New Roman" w:hAnsi="Times New Roman" w:cs="Times New Roman"/>
          <w:sz w:val="28"/>
          <w:szCs w:val="28"/>
        </w:rPr>
        <w:t>Ялангачевский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Башкортостан. </w:t>
      </w:r>
    </w:p>
    <w:p w:rsidR="004451C7" w:rsidRDefault="004451C7" w:rsidP="004451C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1C7" w:rsidRDefault="004451C7" w:rsidP="004451C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1C7" w:rsidRDefault="004451C7" w:rsidP="004451C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451C7" w:rsidRDefault="004451C7" w:rsidP="004451C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1C7" w:rsidRDefault="004451C7" w:rsidP="0044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4451C7" w:rsidRDefault="004451C7" w:rsidP="004451C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451C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451C7"/>
    <w:rsid w:val="0044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2023-07-16T04:37:00Z</dcterms:created>
  <dcterms:modified xsi:type="dcterms:W3CDTF">2023-07-16T04:38:00Z</dcterms:modified>
</cp:coreProperties>
</file>