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B03EA2" w:rsidTr="007C029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03EA2" w:rsidRPr="009D0D91" w:rsidRDefault="00B03EA2" w:rsidP="007C0296">
            <w:pPr>
              <w:spacing w:before="0" w:line="240" w:lineRule="auto"/>
              <w:ind w:firstLine="0"/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B03EA2" w:rsidRPr="009D0D91" w:rsidRDefault="00B03EA2" w:rsidP="007C0296">
            <w:pPr>
              <w:spacing w:before="0" w:line="240" w:lineRule="auto"/>
              <w:ind w:firstLine="0"/>
              <w:jc w:val="center"/>
              <w:rPr>
                <w:b/>
                <w:bCs/>
                <w:caps/>
                <w:sz w:val="20"/>
              </w:rPr>
            </w:pPr>
            <w:r w:rsidRPr="009D0D91">
              <w:rPr>
                <w:b/>
                <w:bCs/>
                <w:caps/>
                <w:sz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</w:rPr>
              <w:t xml:space="preserve">ОН </w:t>
            </w:r>
          </w:p>
          <w:p w:rsidR="00B03EA2" w:rsidRDefault="00B03EA2" w:rsidP="007C0296">
            <w:pPr>
              <w:spacing w:before="0" w:line="240" w:lineRule="auto"/>
              <w:ind w:firstLine="0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03EA2" w:rsidRDefault="00B03EA2" w:rsidP="007C0296">
            <w:pPr>
              <w:spacing w:before="0" w:line="240" w:lineRule="auto"/>
              <w:ind w:firstLine="0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7B90FD" wp14:editId="2C762895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B03EA2" w:rsidRDefault="00B03EA2" w:rsidP="007C0296">
            <w:pPr>
              <w:spacing w:before="0" w:line="240" w:lineRule="auto"/>
              <w:ind w:firstLine="0"/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B03EA2" w:rsidRDefault="00B03EA2" w:rsidP="007C0296">
            <w:pPr>
              <w:spacing w:before="0" w:line="240" w:lineRule="auto"/>
              <w:ind w:firstLine="0"/>
              <w:jc w:val="center"/>
              <w:rPr>
                <w:rFonts w:ascii="TimBashk" w:hAnsi="TimBashk"/>
                <w:b/>
                <w:bCs/>
                <w:caps/>
                <w:sz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B03EA2" w:rsidRDefault="00B03EA2" w:rsidP="007C0296">
            <w:pPr>
              <w:spacing w:before="0" w:line="240" w:lineRule="auto"/>
              <w:ind w:firstLine="0"/>
              <w:jc w:val="center"/>
              <w:rPr>
                <w:rFonts w:ascii="TimBashk" w:hAnsi="TimBashk"/>
                <w:b/>
                <w:bCs/>
                <w:caps/>
                <w:sz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</w:rPr>
              <w:t xml:space="preserve">РАЙОНЫНЫҢ </w:t>
            </w:r>
          </w:p>
          <w:p w:rsidR="00B03EA2" w:rsidRDefault="00B03EA2" w:rsidP="007C0296">
            <w:pPr>
              <w:spacing w:before="0" w:line="240" w:lineRule="auto"/>
              <w:ind w:firstLine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B03EA2" w:rsidRPr="00780DA1" w:rsidRDefault="00B03EA2" w:rsidP="00B03EA2">
      <w:pPr>
        <w:spacing w:before="0" w:line="240" w:lineRule="auto"/>
        <w:ind w:firstLine="0"/>
        <w:jc w:val="center"/>
        <w:rPr>
          <w:b/>
          <w:sz w:val="27"/>
          <w:szCs w:val="27"/>
        </w:rPr>
      </w:pPr>
      <w:r w:rsidRPr="00780DA1">
        <w:rPr>
          <w:b/>
          <w:sz w:val="27"/>
          <w:szCs w:val="27"/>
        </w:rPr>
        <w:t>РЕШЕНИЕ</w:t>
      </w:r>
    </w:p>
    <w:p w:rsidR="00B03EA2" w:rsidRPr="00780DA1" w:rsidRDefault="001F6E73" w:rsidP="00B03EA2">
      <w:pPr>
        <w:spacing w:before="0"/>
        <w:ind w:firstLine="0"/>
        <w:rPr>
          <w:sz w:val="27"/>
          <w:szCs w:val="27"/>
        </w:rPr>
      </w:pPr>
      <w:r>
        <w:rPr>
          <w:sz w:val="27"/>
          <w:szCs w:val="27"/>
        </w:rPr>
        <w:t>12</w:t>
      </w:r>
      <w:r w:rsidR="00B03EA2">
        <w:rPr>
          <w:sz w:val="27"/>
          <w:szCs w:val="27"/>
        </w:rPr>
        <w:t xml:space="preserve"> января</w:t>
      </w:r>
      <w:r w:rsidR="00B03EA2" w:rsidRPr="00780DA1">
        <w:rPr>
          <w:sz w:val="27"/>
          <w:szCs w:val="27"/>
        </w:rPr>
        <w:t xml:space="preserve"> 202</w:t>
      </w:r>
      <w:r w:rsidR="00B03EA2">
        <w:rPr>
          <w:sz w:val="27"/>
          <w:szCs w:val="27"/>
        </w:rPr>
        <w:t>4</w:t>
      </w:r>
      <w:r w:rsidR="00B03EA2" w:rsidRPr="00780DA1">
        <w:rPr>
          <w:sz w:val="27"/>
          <w:szCs w:val="27"/>
        </w:rPr>
        <w:t xml:space="preserve"> года                                                                    </w:t>
      </w:r>
      <w:r w:rsidR="00B03EA2" w:rsidRPr="00780DA1">
        <w:rPr>
          <w:sz w:val="27"/>
          <w:szCs w:val="27"/>
        </w:rPr>
        <w:tab/>
        <w:t xml:space="preserve">     </w:t>
      </w:r>
      <w:r w:rsidR="00B03EA2">
        <w:rPr>
          <w:sz w:val="27"/>
          <w:szCs w:val="27"/>
        </w:rPr>
        <w:tab/>
        <w:t xml:space="preserve">        </w:t>
      </w:r>
      <w:r w:rsidR="00B03EA2" w:rsidRPr="00780DA1">
        <w:rPr>
          <w:sz w:val="27"/>
          <w:szCs w:val="27"/>
        </w:rPr>
        <w:t>№</w:t>
      </w:r>
      <w:r w:rsidR="00B03EA2">
        <w:rPr>
          <w:sz w:val="27"/>
          <w:szCs w:val="27"/>
        </w:rPr>
        <w:t>8</w:t>
      </w:r>
      <w:r w:rsidR="005D3ADD">
        <w:rPr>
          <w:sz w:val="27"/>
          <w:szCs w:val="27"/>
          <w:lang w:val="en-US"/>
        </w:rPr>
        <w:t>1</w:t>
      </w:r>
      <w:bookmarkStart w:id="0" w:name="_GoBack"/>
      <w:bookmarkEnd w:id="0"/>
      <w:r w:rsidR="00B03EA2">
        <w:rPr>
          <w:sz w:val="27"/>
          <w:szCs w:val="27"/>
        </w:rPr>
        <w:t>/1</w:t>
      </w:r>
      <w:r w:rsidR="00B03EA2" w:rsidRPr="00780DA1">
        <w:rPr>
          <w:sz w:val="27"/>
          <w:szCs w:val="27"/>
        </w:rPr>
        <w:t>-5</w:t>
      </w:r>
    </w:p>
    <w:p w:rsidR="00B03EA2" w:rsidRDefault="00B03EA2" w:rsidP="00B03EA2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p w:rsidR="00B03EA2" w:rsidRDefault="00B03EA2" w:rsidP="00B03EA2">
      <w:pPr>
        <w:widowControl/>
        <w:spacing w:before="0" w:line="240" w:lineRule="auto"/>
        <w:ind w:firstLine="709"/>
        <w:jc w:val="center"/>
        <w:rPr>
          <w:b/>
          <w:szCs w:val="24"/>
        </w:rPr>
      </w:pPr>
    </w:p>
    <w:p w:rsidR="00B03EA2" w:rsidRPr="00C22C8E" w:rsidRDefault="00B03EA2" w:rsidP="00B03EA2">
      <w:pPr>
        <w:widowControl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8F76AF">
        <w:rPr>
          <w:b/>
          <w:szCs w:val="24"/>
        </w:rPr>
        <w:t xml:space="preserve">О </w:t>
      </w:r>
      <w:r w:rsidRPr="00C22C8E">
        <w:rPr>
          <w:b/>
          <w:sz w:val="28"/>
          <w:szCs w:val="28"/>
        </w:rPr>
        <w:t xml:space="preserve">привлечении граждан к выполнению работ, связанных с подготовкой и проведением </w:t>
      </w:r>
      <w:r w:rsidRPr="00C22C8E">
        <w:rPr>
          <w:b/>
          <w:snapToGrid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>Президента Российской Федерации</w:t>
      </w:r>
    </w:p>
    <w:p w:rsidR="00B03EA2" w:rsidRDefault="00B03EA2" w:rsidP="00B03EA2">
      <w:pPr>
        <w:widowControl/>
        <w:spacing w:before="0" w:line="240" w:lineRule="auto"/>
        <w:ind w:firstLine="709"/>
        <w:jc w:val="center"/>
        <w:rPr>
          <w:szCs w:val="24"/>
        </w:rPr>
      </w:pPr>
    </w:p>
    <w:p w:rsidR="00B03EA2" w:rsidRPr="00992822" w:rsidRDefault="00B03EA2" w:rsidP="00B03EA2">
      <w:pPr>
        <w:spacing w:before="0" w:line="276" w:lineRule="auto"/>
        <w:ind w:left="79" w:firstLine="772"/>
        <w:rPr>
          <w:sz w:val="28"/>
          <w:szCs w:val="28"/>
        </w:rPr>
      </w:pPr>
      <w:r w:rsidRPr="0099282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п. 19 ст. 28, п. 3 ст. 60  Федерального закона «Об основных гарантиях избирательных прав и права на участие граждан Российской Федерации», пунктами 2, 3, 4, </w:t>
      </w:r>
      <w:r w:rsidRPr="00B03EA2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 xml:space="preserve">1  </w:t>
      </w:r>
      <w:r w:rsidRPr="00B03EA2">
        <w:rPr>
          <w:sz w:val="28"/>
          <w:szCs w:val="28"/>
        </w:rPr>
        <w:t>ст. 64 Федерального закона «О выборах Президента Российской Федерации»</w:t>
      </w:r>
      <w:r>
        <w:rPr>
          <w:sz w:val="28"/>
          <w:szCs w:val="28"/>
        </w:rPr>
        <w:t xml:space="preserve">, </w:t>
      </w:r>
      <w:r w:rsidRPr="00B03EA2">
        <w:rPr>
          <w:sz w:val="28"/>
          <w:szCs w:val="28"/>
        </w:rPr>
        <w:t>со</w:t>
      </w:r>
      <w:r w:rsidRPr="00992822">
        <w:rPr>
          <w:sz w:val="28"/>
          <w:szCs w:val="28"/>
        </w:rPr>
        <w:t xml:space="preserve"> статьями 25 и 73 Кодекса Республики Башкортостан о выборах, Порядком выплаты компенсации и дополнительной оплаты труда (вознаграждения), а также иных выплат в период подготовки и проведения выборов </w:t>
      </w:r>
      <w:r w:rsidR="00D550EE">
        <w:rPr>
          <w:sz w:val="28"/>
          <w:szCs w:val="28"/>
        </w:rPr>
        <w:t>Президента Российской Федерации</w:t>
      </w:r>
      <w:r w:rsidRPr="00992822">
        <w:rPr>
          <w:sz w:val="28"/>
          <w:szCs w:val="28"/>
        </w:rPr>
        <w:t xml:space="preserve">, утвержденным постановлением Центральной избирательной комиссии </w:t>
      </w:r>
      <w:r w:rsidR="00D550EE">
        <w:rPr>
          <w:sz w:val="28"/>
          <w:szCs w:val="28"/>
        </w:rPr>
        <w:t>Российской Федерации</w:t>
      </w:r>
      <w:r w:rsidRPr="00992822">
        <w:rPr>
          <w:sz w:val="28"/>
          <w:szCs w:val="28"/>
        </w:rPr>
        <w:t xml:space="preserve"> от </w:t>
      </w:r>
      <w:r w:rsidR="00D550EE">
        <w:rPr>
          <w:sz w:val="28"/>
          <w:szCs w:val="28"/>
        </w:rPr>
        <w:t>13 декабря</w:t>
      </w:r>
      <w:r w:rsidRPr="00992822">
        <w:rPr>
          <w:sz w:val="28"/>
          <w:szCs w:val="28"/>
        </w:rPr>
        <w:t xml:space="preserve"> 2023 года № </w:t>
      </w:r>
      <w:r w:rsidR="00D550EE">
        <w:rPr>
          <w:sz w:val="28"/>
          <w:szCs w:val="28"/>
        </w:rPr>
        <w:t>142</w:t>
      </w:r>
      <w:r w:rsidRPr="00992822">
        <w:rPr>
          <w:sz w:val="28"/>
          <w:szCs w:val="28"/>
        </w:rPr>
        <w:t>/</w:t>
      </w:r>
      <w:r w:rsidR="00D550EE">
        <w:rPr>
          <w:sz w:val="28"/>
          <w:szCs w:val="28"/>
        </w:rPr>
        <w:t>1087-8</w:t>
      </w:r>
      <w:r w:rsidRPr="00992822">
        <w:rPr>
          <w:sz w:val="28"/>
          <w:szCs w:val="28"/>
        </w:rPr>
        <w:t xml:space="preserve">, территориальная избирательная комиссия муниципального района </w:t>
      </w:r>
      <w:r>
        <w:rPr>
          <w:sz w:val="28"/>
          <w:szCs w:val="28"/>
        </w:rPr>
        <w:t xml:space="preserve">Татышлинский </w:t>
      </w:r>
      <w:r w:rsidRPr="00992822">
        <w:rPr>
          <w:sz w:val="28"/>
          <w:szCs w:val="28"/>
        </w:rPr>
        <w:t>район Республики Башкортостан решила:</w:t>
      </w:r>
    </w:p>
    <w:p w:rsidR="00B03EA2" w:rsidRPr="00992822" w:rsidRDefault="00B03EA2" w:rsidP="00B03EA2">
      <w:pPr>
        <w:widowControl/>
        <w:numPr>
          <w:ilvl w:val="0"/>
          <w:numId w:val="1"/>
        </w:numPr>
        <w:spacing w:before="0" w:line="276" w:lineRule="auto"/>
        <w:ind w:left="0" w:firstLine="851"/>
        <w:rPr>
          <w:snapToGrid/>
          <w:sz w:val="28"/>
          <w:szCs w:val="28"/>
        </w:rPr>
      </w:pPr>
      <w:r w:rsidRPr="00992822">
        <w:rPr>
          <w:snapToGrid/>
          <w:sz w:val="28"/>
          <w:szCs w:val="28"/>
        </w:rPr>
        <w:t xml:space="preserve">Привлечь </w:t>
      </w:r>
      <w:proofErr w:type="spellStart"/>
      <w:r w:rsidR="00D550EE">
        <w:rPr>
          <w:snapToGrid/>
          <w:sz w:val="28"/>
          <w:szCs w:val="28"/>
        </w:rPr>
        <w:t>Байгазину</w:t>
      </w:r>
      <w:proofErr w:type="spellEnd"/>
      <w:r w:rsidR="00D550EE">
        <w:rPr>
          <w:snapToGrid/>
          <w:sz w:val="28"/>
          <w:szCs w:val="28"/>
        </w:rPr>
        <w:t xml:space="preserve"> Гульнару </w:t>
      </w:r>
      <w:proofErr w:type="spellStart"/>
      <w:r w:rsidR="00D550EE">
        <w:rPr>
          <w:snapToGrid/>
          <w:sz w:val="28"/>
          <w:szCs w:val="28"/>
        </w:rPr>
        <w:t>Ямилевну</w:t>
      </w:r>
      <w:proofErr w:type="spellEnd"/>
      <w:r w:rsidR="00D550EE">
        <w:rPr>
          <w:snapToGrid/>
          <w:sz w:val="28"/>
          <w:szCs w:val="28"/>
        </w:rPr>
        <w:t xml:space="preserve"> бухгалтером территориальной избирательной комиссии </w:t>
      </w:r>
      <w:r w:rsidRPr="00992822">
        <w:rPr>
          <w:snapToGrid/>
          <w:sz w:val="28"/>
          <w:szCs w:val="28"/>
        </w:rPr>
        <w:t xml:space="preserve">для </w:t>
      </w:r>
      <w:r w:rsidR="00D550EE">
        <w:rPr>
          <w:snapToGrid/>
          <w:sz w:val="28"/>
          <w:szCs w:val="28"/>
        </w:rPr>
        <w:t>оказания бухгалтерских услуг</w:t>
      </w:r>
      <w:r w:rsidRPr="00992822">
        <w:rPr>
          <w:snapToGrid/>
          <w:sz w:val="28"/>
          <w:szCs w:val="28"/>
        </w:rPr>
        <w:t xml:space="preserve">, связанных с подготовкой и проведением выборов </w:t>
      </w:r>
      <w:r w:rsidR="00D550EE">
        <w:rPr>
          <w:sz w:val="28"/>
          <w:szCs w:val="28"/>
        </w:rPr>
        <w:t>Президента Российской Федерации</w:t>
      </w:r>
      <w:r w:rsidRPr="00992822">
        <w:rPr>
          <w:snapToGrid/>
          <w:sz w:val="28"/>
          <w:szCs w:val="28"/>
        </w:rPr>
        <w:t>:</w:t>
      </w:r>
      <w:r w:rsidRPr="00992822">
        <w:rPr>
          <w:sz w:val="28"/>
          <w:szCs w:val="28"/>
        </w:rPr>
        <w:t xml:space="preserve">   </w:t>
      </w:r>
    </w:p>
    <w:p w:rsidR="00B03EA2" w:rsidRPr="00992822" w:rsidRDefault="00B03EA2" w:rsidP="00B03EA2">
      <w:pPr>
        <w:widowControl/>
        <w:spacing w:before="0" w:line="276" w:lineRule="auto"/>
        <w:ind w:firstLine="851"/>
        <w:rPr>
          <w:sz w:val="28"/>
          <w:szCs w:val="28"/>
        </w:rPr>
      </w:pPr>
      <w:r w:rsidRPr="00992822">
        <w:rPr>
          <w:snapToGrid/>
          <w:sz w:val="28"/>
          <w:szCs w:val="28"/>
        </w:rPr>
        <w:t xml:space="preserve">2. </w:t>
      </w:r>
      <w:r w:rsidRPr="00992822">
        <w:rPr>
          <w:sz w:val="28"/>
          <w:szCs w:val="28"/>
        </w:rPr>
        <w:t xml:space="preserve">Председателю территориальной избирательной комиссии муниципального района </w:t>
      </w:r>
      <w:r>
        <w:rPr>
          <w:sz w:val="28"/>
          <w:szCs w:val="28"/>
        </w:rPr>
        <w:t>Татышлинский</w:t>
      </w:r>
      <w:r w:rsidRPr="00992822">
        <w:rPr>
          <w:sz w:val="28"/>
          <w:szCs w:val="28"/>
        </w:rPr>
        <w:t xml:space="preserve"> район Республики Башкортостан заключить с </w:t>
      </w:r>
      <w:proofErr w:type="spellStart"/>
      <w:r w:rsidR="00C01EF2">
        <w:rPr>
          <w:sz w:val="28"/>
          <w:szCs w:val="28"/>
        </w:rPr>
        <w:t>Байгазиной</w:t>
      </w:r>
      <w:proofErr w:type="spellEnd"/>
      <w:r w:rsidR="00C01EF2">
        <w:rPr>
          <w:sz w:val="28"/>
          <w:szCs w:val="28"/>
        </w:rPr>
        <w:t xml:space="preserve"> Г.Я.</w:t>
      </w:r>
      <w:r w:rsidRPr="00992822">
        <w:rPr>
          <w:sz w:val="28"/>
          <w:szCs w:val="28"/>
        </w:rPr>
        <w:t xml:space="preserve">  граждан</w:t>
      </w:r>
      <w:r w:rsidR="00C01EF2">
        <w:rPr>
          <w:sz w:val="28"/>
          <w:szCs w:val="28"/>
        </w:rPr>
        <w:t>ско-правовой договор</w:t>
      </w:r>
      <w:r w:rsidRPr="00992822">
        <w:rPr>
          <w:snapToGrid/>
          <w:sz w:val="28"/>
          <w:szCs w:val="28"/>
        </w:rPr>
        <w:t xml:space="preserve"> в пределах средств, выделенных на подготовку и проведение выборов </w:t>
      </w:r>
      <w:r w:rsidR="00C01EF2">
        <w:rPr>
          <w:sz w:val="28"/>
          <w:szCs w:val="28"/>
        </w:rPr>
        <w:t>Президента Российской Федерации</w:t>
      </w:r>
      <w:r w:rsidRPr="00992822">
        <w:rPr>
          <w:b/>
          <w:sz w:val="28"/>
          <w:szCs w:val="28"/>
        </w:rPr>
        <w:t xml:space="preserve"> </w:t>
      </w:r>
      <w:r w:rsidRPr="00992822">
        <w:rPr>
          <w:sz w:val="28"/>
          <w:szCs w:val="28"/>
        </w:rPr>
        <w:t xml:space="preserve">и предусмотренных в смете расходов территориальной избирательной комиссии муниципального района </w:t>
      </w:r>
      <w:r>
        <w:rPr>
          <w:sz w:val="28"/>
          <w:szCs w:val="28"/>
        </w:rPr>
        <w:t>Татышлинский</w:t>
      </w:r>
      <w:r w:rsidRPr="00992822">
        <w:rPr>
          <w:sz w:val="28"/>
          <w:szCs w:val="28"/>
        </w:rPr>
        <w:t xml:space="preserve"> район Республики Башкортостан.</w:t>
      </w:r>
    </w:p>
    <w:p w:rsidR="00B03EA2" w:rsidRPr="00992822" w:rsidRDefault="00B03EA2" w:rsidP="00B03EA2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992822">
        <w:rPr>
          <w:sz w:val="28"/>
          <w:szCs w:val="28"/>
        </w:rPr>
        <w:t xml:space="preserve">3. Контроль за исполнением настоящего решения возложить на председателя территориальной избирательной комиссии муниципального района </w:t>
      </w:r>
      <w:r>
        <w:rPr>
          <w:sz w:val="28"/>
          <w:szCs w:val="28"/>
        </w:rPr>
        <w:t>Татышлинский</w:t>
      </w:r>
      <w:r w:rsidRPr="00992822"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Муфтахова</w:t>
      </w:r>
      <w:proofErr w:type="spellEnd"/>
      <w:r>
        <w:rPr>
          <w:sz w:val="28"/>
          <w:szCs w:val="28"/>
        </w:rPr>
        <w:t xml:space="preserve"> Р.Р.</w:t>
      </w:r>
    </w:p>
    <w:p w:rsidR="00B03EA2" w:rsidRPr="00992822" w:rsidRDefault="00B03EA2" w:rsidP="00B03EA2">
      <w:pPr>
        <w:spacing w:before="0" w:line="276" w:lineRule="auto"/>
        <w:ind w:left="79" w:firstLine="772"/>
        <w:rPr>
          <w:sz w:val="28"/>
          <w:szCs w:val="28"/>
        </w:rPr>
      </w:pPr>
    </w:p>
    <w:p w:rsidR="00B03EA2" w:rsidRPr="00707328" w:rsidRDefault="00B03EA2" w:rsidP="00B03EA2">
      <w:pPr>
        <w:snapToGrid w:val="0"/>
        <w:spacing w:before="0" w:line="276" w:lineRule="auto"/>
        <w:ind w:firstLine="0"/>
        <w:rPr>
          <w:snapToGrid/>
          <w:sz w:val="28"/>
          <w:szCs w:val="28"/>
        </w:rPr>
      </w:pPr>
      <w:r w:rsidRPr="00707328">
        <w:rPr>
          <w:snapToGrid/>
          <w:sz w:val="28"/>
          <w:szCs w:val="28"/>
        </w:rPr>
        <w:t>Председатель</w:t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  <w:t>Р.Р. Муфтахов</w:t>
      </w:r>
    </w:p>
    <w:p w:rsidR="00B03EA2" w:rsidRPr="00707328" w:rsidRDefault="00B03EA2" w:rsidP="00B03EA2">
      <w:pPr>
        <w:snapToGrid w:val="0"/>
        <w:spacing w:before="0" w:line="276" w:lineRule="auto"/>
        <w:ind w:firstLine="0"/>
        <w:rPr>
          <w:snapToGrid/>
          <w:sz w:val="28"/>
          <w:szCs w:val="28"/>
        </w:rPr>
      </w:pPr>
    </w:p>
    <w:p w:rsidR="00B03EA2" w:rsidRPr="00707328" w:rsidRDefault="00B03EA2" w:rsidP="00B03EA2">
      <w:pPr>
        <w:snapToGrid w:val="0"/>
        <w:spacing w:before="0" w:line="276" w:lineRule="auto"/>
        <w:ind w:firstLine="0"/>
        <w:rPr>
          <w:snapToGrid/>
          <w:sz w:val="28"/>
          <w:szCs w:val="28"/>
        </w:rPr>
      </w:pPr>
      <w:r w:rsidRPr="00707328">
        <w:rPr>
          <w:snapToGrid/>
          <w:sz w:val="28"/>
          <w:szCs w:val="28"/>
        </w:rPr>
        <w:t>Секретарь</w:t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</w:r>
      <w:r w:rsidRPr="00707328">
        <w:rPr>
          <w:snapToGrid/>
          <w:sz w:val="28"/>
          <w:szCs w:val="28"/>
        </w:rPr>
        <w:tab/>
        <w:t>Р.Р. Мухаметшин</w:t>
      </w:r>
    </w:p>
    <w:p w:rsidR="00B13E73" w:rsidRDefault="00B13E73" w:rsidP="00C01EF2">
      <w:pPr>
        <w:ind w:firstLine="0"/>
      </w:pPr>
    </w:p>
    <w:sectPr w:rsidR="00B13E73" w:rsidSect="00652651">
      <w:pgSz w:w="11907" w:h="16839" w:code="9"/>
      <w:pgMar w:top="1134" w:right="851" w:bottom="425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A2"/>
    <w:rsid w:val="0018640F"/>
    <w:rsid w:val="001F6E73"/>
    <w:rsid w:val="005D3ADD"/>
    <w:rsid w:val="00652651"/>
    <w:rsid w:val="00B03EA2"/>
    <w:rsid w:val="00B13E73"/>
    <w:rsid w:val="00C01EF2"/>
    <w:rsid w:val="00D550EE"/>
    <w:rsid w:val="00E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23E8"/>
  <w15:chartTrackingRefBased/>
  <w15:docId w15:val="{3BAC8AEA-982A-4615-95A0-8711B134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EA2"/>
    <w:pPr>
      <w:widowControl w:val="0"/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03EA2"/>
    <w:pPr>
      <w:widowControl/>
      <w:spacing w:before="0" w:line="240" w:lineRule="auto"/>
      <w:ind w:firstLine="0"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03EA2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B03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СА 02t051. Татышлинский район</cp:lastModifiedBy>
  <cp:revision>3</cp:revision>
  <dcterms:created xsi:type="dcterms:W3CDTF">2024-01-12T03:26:00Z</dcterms:created>
  <dcterms:modified xsi:type="dcterms:W3CDTF">2024-01-16T11:01:00Z</dcterms:modified>
</cp:coreProperties>
</file>