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07" w:rsidRPr="00003EFC" w:rsidRDefault="00435307" w:rsidP="00435307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435307" w:rsidRDefault="00435307" w:rsidP="0043530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435307" w:rsidTr="00B401EA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435307" w:rsidRPr="009D0D91" w:rsidRDefault="00435307" w:rsidP="00B401EA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435307" w:rsidRPr="009D0D91" w:rsidRDefault="00435307" w:rsidP="00B401EA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435307" w:rsidRDefault="00435307" w:rsidP="00B401EA">
            <w:pPr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435307" w:rsidRDefault="00435307" w:rsidP="00B401E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4B775CD" wp14:editId="7D2F122F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435307" w:rsidRDefault="00435307" w:rsidP="00B401EA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435307" w:rsidRDefault="00435307" w:rsidP="00B401EA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435307" w:rsidRDefault="00435307" w:rsidP="00B401EA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435307" w:rsidRDefault="00435307" w:rsidP="00B401E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435307" w:rsidRPr="00CC267C" w:rsidRDefault="00435307" w:rsidP="00435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35307" w:rsidRDefault="00435307" w:rsidP="00435307">
      <w:pPr>
        <w:ind w:left="360"/>
        <w:rPr>
          <w:sz w:val="28"/>
          <w:szCs w:val="28"/>
        </w:rPr>
      </w:pPr>
      <w:r>
        <w:rPr>
          <w:sz w:val="28"/>
          <w:szCs w:val="28"/>
        </w:rPr>
        <w:t>«</w:t>
      </w:r>
      <w:r w:rsidR="00482917">
        <w:rPr>
          <w:sz w:val="28"/>
          <w:szCs w:val="28"/>
        </w:rPr>
        <w:t>30</w:t>
      </w:r>
      <w:r>
        <w:rPr>
          <w:sz w:val="28"/>
          <w:szCs w:val="28"/>
        </w:rPr>
        <w:t>» июня 2023</w:t>
      </w:r>
      <w:r w:rsidRPr="00A56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</w:t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  <w:t xml:space="preserve"> №</w:t>
      </w:r>
      <w:r w:rsidR="00482917">
        <w:rPr>
          <w:sz w:val="28"/>
          <w:szCs w:val="28"/>
        </w:rPr>
        <w:t>59/2-5</w:t>
      </w:r>
    </w:p>
    <w:p w:rsidR="00435307" w:rsidRPr="005462BD" w:rsidRDefault="00435307" w:rsidP="00435307">
      <w:pPr>
        <w:ind w:left="360"/>
        <w:rPr>
          <w:sz w:val="28"/>
          <w:szCs w:val="28"/>
        </w:rPr>
      </w:pPr>
    </w:p>
    <w:p w:rsidR="00435307" w:rsidRDefault="00435307" w:rsidP="00435307">
      <w:pPr>
        <w:pStyle w:val="ab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:rsidR="00435307" w:rsidRPr="00EC065D" w:rsidRDefault="00435307" w:rsidP="00435307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</w:t>
      </w:r>
    </w:p>
    <w:p w:rsidR="00435307" w:rsidRPr="00482917" w:rsidRDefault="00435307" w:rsidP="00435307">
      <w:pPr>
        <w:pStyle w:val="a9"/>
        <w:tabs>
          <w:tab w:val="left" w:pos="851"/>
        </w:tabs>
        <w:ind w:left="360"/>
        <w:jc w:val="center"/>
        <w:rPr>
          <w:b/>
          <w:sz w:val="28"/>
          <w:szCs w:val="28"/>
        </w:rPr>
      </w:pPr>
      <w:r w:rsidRPr="002A7ED6">
        <w:rPr>
          <w:b/>
          <w:sz w:val="28"/>
          <w:szCs w:val="28"/>
        </w:rPr>
        <w:t xml:space="preserve">О заверении списка кандидатов в </w:t>
      </w:r>
      <w:r w:rsidR="00137BB8" w:rsidRPr="002A7ED6">
        <w:rPr>
          <w:b/>
          <w:sz w:val="28"/>
          <w:szCs w:val="28"/>
        </w:rPr>
        <w:t>депутаты</w:t>
      </w:r>
      <w:r w:rsidR="0006684D">
        <w:rPr>
          <w:b/>
          <w:sz w:val="28"/>
          <w:szCs w:val="28"/>
        </w:rPr>
        <w:t xml:space="preserve"> Совета сельского поселения</w:t>
      </w:r>
      <w:r w:rsidR="00137BB8" w:rsidRPr="002A7ED6">
        <w:rPr>
          <w:b/>
          <w:sz w:val="28"/>
          <w:szCs w:val="28"/>
        </w:rPr>
        <w:t xml:space="preserve"> </w:t>
      </w:r>
      <w:r w:rsidR="0006684D">
        <w:rPr>
          <w:b/>
          <w:sz w:val="28"/>
          <w:szCs w:val="28"/>
        </w:rPr>
        <w:t xml:space="preserve">Кудашевский сельсовет двадцать девятого созыва </w:t>
      </w:r>
      <w:r w:rsidR="00137BB8" w:rsidRPr="002A7ED6">
        <w:rPr>
          <w:b/>
          <w:sz w:val="28"/>
          <w:szCs w:val="28"/>
        </w:rPr>
        <w:t>муниципального района Татышлинский район Республики Башкортостан</w:t>
      </w:r>
      <w:r w:rsidR="0006684D">
        <w:rPr>
          <w:b/>
          <w:sz w:val="28"/>
          <w:szCs w:val="28"/>
        </w:rPr>
        <w:t xml:space="preserve"> по одномандатному избирательному округу№2</w:t>
      </w:r>
      <w:r w:rsidRPr="002A7ED6">
        <w:rPr>
          <w:b/>
          <w:sz w:val="28"/>
          <w:szCs w:val="28"/>
        </w:rPr>
        <w:t>, выдвинутого</w:t>
      </w:r>
      <w:r w:rsidRPr="002A7ED6">
        <w:rPr>
          <w:b/>
          <w:sz w:val="26"/>
          <w:szCs w:val="26"/>
        </w:rPr>
        <w:t xml:space="preserve"> </w:t>
      </w:r>
      <w:r w:rsidR="00482917" w:rsidRPr="00482917"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Региональным отделением в Республике Башкортостан Политической партии «Гражданская платформа»</w:t>
      </w:r>
    </w:p>
    <w:p w:rsidR="00435307" w:rsidRPr="00482917" w:rsidRDefault="00435307" w:rsidP="00482917">
      <w:pPr>
        <w:tabs>
          <w:tab w:val="left" w:pos="851"/>
        </w:tabs>
        <w:jc w:val="both"/>
        <w:rPr>
          <w:sz w:val="26"/>
          <w:szCs w:val="26"/>
        </w:rPr>
      </w:pPr>
    </w:p>
    <w:p w:rsidR="00435307" w:rsidRPr="00482917" w:rsidRDefault="00435307" w:rsidP="00482917">
      <w:pPr>
        <w:pStyle w:val="a9"/>
        <w:tabs>
          <w:tab w:val="left" w:pos="851"/>
        </w:tabs>
        <w:ind w:left="360"/>
        <w:jc w:val="both"/>
        <w:rPr>
          <w:sz w:val="28"/>
          <w:szCs w:val="28"/>
        </w:rPr>
      </w:pPr>
      <w:r w:rsidRPr="00482917">
        <w:rPr>
          <w:sz w:val="26"/>
          <w:szCs w:val="26"/>
        </w:rPr>
        <w:tab/>
      </w:r>
      <w:r w:rsidRPr="00482917">
        <w:rPr>
          <w:sz w:val="28"/>
          <w:szCs w:val="28"/>
        </w:rPr>
        <w:t xml:space="preserve">Рассмотрев представленные документы для заверения списка кандидатов в </w:t>
      </w:r>
      <w:r w:rsidR="00137BB8" w:rsidRPr="00482917">
        <w:rPr>
          <w:sz w:val="28"/>
          <w:szCs w:val="28"/>
        </w:rPr>
        <w:t xml:space="preserve">депутаты </w:t>
      </w:r>
      <w:r w:rsidR="00482917" w:rsidRPr="00482917">
        <w:rPr>
          <w:sz w:val="28"/>
          <w:szCs w:val="28"/>
        </w:rPr>
        <w:t>Совета сельского поселения Кудашевский сельсовет двадцать девятого созыва муниципального района Татышлинский район Республики Башкортостан по одномандатному избирательному округу№2, выдвинутого</w:t>
      </w:r>
      <w:r w:rsidR="00482917" w:rsidRPr="00482917">
        <w:rPr>
          <w:sz w:val="26"/>
          <w:szCs w:val="26"/>
        </w:rPr>
        <w:t xml:space="preserve"> </w:t>
      </w:r>
      <w:r w:rsidR="00482917" w:rsidRPr="00482917">
        <w:rPr>
          <w:rFonts w:ascii="Times New Roman CYR" w:hAnsi="Times New Roman CYR" w:cs="Times New Roman CYR"/>
          <w:bCs/>
          <w:spacing w:val="-2"/>
          <w:sz w:val="28"/>
          <w:szCs w:val="28"/>
        </w:rPr>
        <w:t>Региональным отделением в Республике Башкортостан Политической партии «Гражданская платформа»</w:t>
      </w:r>
      <w:r w:rsidR="00482917"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 </w:t>
      </w:r>
      <w:r w:rsidRPr="00482917">
        <w:rPr>
          <w:sz w:val="28"/>
          <w:szCs w:val="28"/>
        </w:rPr>
        <w:t>в соответствии со статьями 2</w:t>
      </w:r>
      <w:r w:rsidR="00137BB8" w:rsidRPr="00482917">
        <w:rPr>
          <w:sz w:val="28"/>
          <w:szCs w:val="28"/>
        </w:rPr>
        <w:t>4</w:t>
      </w:r>
      <w:r w:rsidRPr="00482917">
        <w:rPr>
          <w:sz w:val="28"/>
          <w:szCs w:val="28"/>
        </w:rPr>
        <w:t>, 40, 44, 46 Кодекса Республики Башкортостан о выборах территориальная избирательная комиссия муниципального района Татышлинский район Республики Башкортостан, на</w:t>
      </w:r>
      <w:r w:rsidRPr="00482917">
        <w:rPr>
          <w:bCs/>
          <w:sz w:val="28"/>
          <w:szCs w:val="28"/>
        </w:rPr>
        <w:t xml:space="preserve"> которую постановлением Центральной избирательной комиссии Республики Башкортостан </w:t>
      </w:r>
      <w:r w:rsidRPr="00482917">
        <w:rPr>
          <w:sz w:val="28"/>
          <w:szCs w:val="28"/>
        </w:rPr>
        <w:t xml:space="preserve">17 мая 2023 года №20/125-7 </w:t>
      </w:r>
      <w:r w:rsidRPr="00482917">
        <w:rPr>
          <w:bCs/>
          <w:sz w:val="28"/>
          <w:szCs w:val="28"/>
        </w:rPr>
        <w:t>года возложены полномочия избирательной комиссии сельских поселений муниципального района Татышлинский район Республики Башкортостан, решила:</w:t>
      </w:r>
    </w:p>
    <w:p w:rsidR="00435307" w:rsidRPr="00435307" w:rsidRDefault="00435307" w:rsidP="00435307">
      <w:pPr>
        <w:pStyle w:val="a9"/>
        <w:tabs>
          <w:tab w:val="left" w:pos="851"/>
        </w:tabs>
        <w:ind w:left="360"/>
        <w:jc w:val="both"/>
        <w:rPr>
          <w:sz w:val="28"/>
          <w:szCs w:val="28"/>
        </w:rPr>
      </w:pPr>
      <w:r w:rsidRPr="00435307">
        <w:rPr>
          <w:bCs/>
          <w:sz w:val="28"/>
          <w:szCs w:val="28"/>
        </w:rPr>
        <w:tab/>
        <w:t xml:space="preserve">1.Заверить список кандидатов в </w:t>
      </w:r>
      <w:r w:rsidR="00137BB8">
        <w:rPr>
          <w:sz w:val="28"/>
          <w:szCs w:val="28"/>
        </w:rPr>
        <w:t>депутаты</w:t>
      </w:r>
      <w:r w:rsidR="00137BB8" w:rsidRPr="00B70004">
        <w:rPr>
          <w:sz w:val="28"/>
          <w:szCs w:val="28"/>
        </w:rPr>
        <w:t xml:space="preserve"> </w:t>
      </w:r>
      <w:r w:rsidR="00482917" w:rsidRPr="00482917">
        <w:rPr>
          <w:sz w:val="28"/>
          <w:szCs w:val="28"/>
        </w:rPr>
        <w:t>Совета сельского поселения Кудашевский сельсовет двадцать девятого созыва муниципального района Татышлинский район Республики Башкортостан по одномандатному избирательному округу№2, выдвинутого</w:t>
      </w:r>
      <w:r w:rsidR="00482917" w:rsidRPr="00482917">
        <w:rPr>
          <w:sz w:val="26"/>
          <w:szCs w:val="26"/>
        </w:rPr>
        <w:t xml:space="preserve"> </w:t>
      </w:r>
      <w:r w:rsidR="00482917" w:rsidRPr="00482917">
        <w:rPr>
          <w:rFonts w:ascii="Times New Roman CYR" w:hAnsi="Times New Roman CYR" w:cs="Times New Roman CYR"/>
          <w:bCs/>
          <w:spacing w:val="-2"/>
          <w:sz w:val="28"/>
          <w:szCs w:val="28"/>
        </w:rPr>
        <w:t>Региональным отделением в Республике Башкортостан Политической партии «Гражданская платформа»</w:t>
      </w:r>
      <w:r w:rsidRPr="00435307">
        <w:rPr>
          <w:sz w:val="28"/>
          <w:szCs w:val="28"/>
        </w:rPr>
        <w:t xml:space="preserve"> (список прилагается).</w:t>
      </w:r>
    </w:p>
    <w:p w:rsidR="00435307" w:rsidRPr="00435307" w:rsidRDefault="00435307" w:rsidP="00435307">
      <w:pPr>
        <w:pStyle w:val="a9"/>
        <w:tabs>
          <w:tab w:val="left" w:pos="851"/>
        </w:tabs>
        <w:ind w:left="360"/>
        <w:jc w:val="both"/>
        <w:rPr>
          <w:sz w:val="28"/>
          <w:szCs w:val="28"/>
        </w:rPr>
      </w:pPr>
      <w:r w:rsidRPr="00435307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435307">
        <w:rPr>
          <w:sz w:val="28"/>
          <w:szCs w:val="28"/>
        </w:rPr>
        <w:t>Выдать уполномоченному представителю указанного избирательного объединения настоящее решение с копией заверенного списка кандидатов</w:t>
      </w:r>
      <w:r w:rsidRPr="00435307">
        <w:rPr>
          <w:bCs/>
          <w:sz w:val="28"/>
          <w:szCs w:val="28"/>
        </w:rPr>
        <w:t xml:space="preserve"> в </w:t>
      </w:r>
      <w:r w:rsidR="00137BB8">
        <w:rPr>
          <w:sz w:val="28"/>
          <w:szCs w:val="28"/>
        </w:rPr>
        <w:t>депутаты</w:t>
      </w:r>
      <w:r w:rsidR="00137BB8" w:rsidRPr="00B70004">
        <w:rPr>
          <w:sz w:val="28"/>
          <w:szCs w:val="28"/>
        </w:rPr>
        <w:t xml:space="preserve"> </w:t>
      </w:r>
      <w:r w:rsidR="00482917" w:rsidRPr="00482917">
        <w:rPr>
          <w:sz w:val="28"/>
          <w:szCs w:val="28"/>
        </w:rPr>
        <w:t>Совета сельского поселения Кудашевский сельсовет двадцать девятого созыва муниципального района Татышлинский район Республики Башкортостан по одномандатному избирательному округу№2, выдвинутого</w:t>
      </w:r>
      <w:r w:rsidR="00482917" w:rsidRPr="00482917">
        <w:rPr>
          <w:sz w:val="26"/>
          <w:szCs w:val="26"/>
        </w:rPr>
        <w:t xml:space="preserve"> </w:t>
      </w:r>
      <w:r w:rsidR="00482917" w:rsidRPr="00435307">
        <w:rPr>
          <w:sz w:val="28"/>
          <w:szCs w:val="28"/>
        </w:rPr>
        <w:t>в установленном порядке</w:t>
      </w:r>
      <w:r w:rsidR="00482917" w:rsidRPr="00482917"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 </w:t>
      </w:r>
      <w:r w:rsidR="00482917" w:rsidRPr="00482917">
        <w:rPr>
          <w:rFonts w:ascii="Times New Roman CYR" w:hAnsi="Times New Roman CYR" w:cs="Times New Roman CYR"/>
          <w:bCs/>
          <w:spacing w:val="-2"/>
          <w:sz w:val="28"/>
          <w:szCs w:val="28"/>
        </w:rPr>
        <w:t>Региональным отделением в Республике Башкортостан Политической партии «Гражданская платформа»</w:t>
      </w:r>
    </w:p>
    <w:p w:rsidR="00435307" w:rsidRPr="00435307" w:rsidRDefault="00435307" w:rsidP="00482917">
      <w:pPr>
        <w:pStyle w:val="a9"/>
        <w:tabs>
          <w:tab w:val="left" w:pos="851"/>
        </w:tabs>
        <w:ind w:left="360"/>
        <w:jc w:val="both"/>
        <w:rPr>
          <w:sz w:val="28"/>
          <w:szCs w:val="28"/>
        </w:rPr>
      </w:pPr>
      <w:r w:rsidRPr="00435307">
        <w:rPr>
          <w:sz w:val="28"/>
          <w:szCs w:val="28"/>
        </w:rPr>
        <w:tab/>
        <w:t xml:space="preserve"> </w:t>
      </w:r>
    </w:p>
    <w:p w:rsidR="00435307" w:rsidRDefault="00435307" w:rsidP="00435307">
      <w:pPr>
        <w:pStyle w:val="a9"/>
        <w:tabs>
          <w:tab w:val="left" w:pos="851"/>
        </w:tabs>
        <w:ind w:left="360"/>
        <w:jc w:val="both"/>
        <w:rPr>
          <w:sz w:val="26"/>
          <w:szCs w:val="26"/>
        </w:rPr>
      </w:pPr>
    </w:p>
    <w:p w:rsidR="007E6BF5" w:rsidRPr="00834D68" w:rsidRDefault="007E6BF5" w:rsidP="007E6BF5">
      <w:pPr>
        <w:jc w:val="both"/>
        <w:rPr>
          <w:sz w:val="28"/>
          <w:szCs w:val="28"/>
        </w:rPr>
      </w:pPr>
      <w:r w:rsidRPr="00D546C1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7BB8">
        <w:rPr>
          <w:sz w:val="28"/>
          <w:szCs w:val="28"/>
        </w:rPr>
        <w:tab/>
      </w:r>
      <w:r>
        <w:rPr>
          <w:sz w:val="28"/>
          <w:szCs w:val="28"/>
        </w:rPr>
        <w:t xml:space="preserve">Р.Р. Муфтахов </w:t>
      </w:r>
      <w:r w:rsidRPr="00D546C1">
        <w:rPr>
          <w:i/>
          <w:iCs/>
          <w:sz w:val="28"/>
          <w:szCs w:val="28"/>
        </w:rPr>
        <w:t xml:space="preserve">     </w:t>
      </w:r>
      <w:r>
        <w:rPr>
          <w:i/>
          <w:iCs/>
          <w:sz w:val="28"/>
          <w:szCs w:val="28"/>
        </w:rPr>
        <w:t xml:space="preserve"> </w:t>
      </w:r>
    </w:p>
    <w:p w:rsidR="007E6BF5" w:rsidRDefault="007E6BF5" w:rsidP="007E6BF5">
      <w:pPr>
        <w:ind w:left="456" w:firstLine="3792"/>
        <w:jc w:val="both"/>
        <w:rPr>
          <w:iCs/>
          <w:sz w:val="28"/>
          <w:szCs w:val="28"/>
        </w:rPr>
      </w:pPr>
    </w:p>
    <w:p w:rsidR="00B13E73" w:rsidRDefault="007E6BF5" w:rsidP="00137BB8">
      <w:pPr>
        <w:tabs>
          <w:tab w:val="left" w:pos="851"/>
        </w:tabs>
        <w:jc w:val="both"/>
      </w:pPr>
      <w:bookmarkStart w:id="0" w:name="_GoBack"/>
      <w:bookmarkEnd w:id="0"/>
      <w:r w:rsidRPr="00137BB8">
        <w:rPr>
          <w:sz w:val="28"/>
          <w:szCs w:val="28"/>
        </w:rPr>
        <w:t>Секретарь</w:t>
      </w:r>
      <w:r w:rsidRPr="00137BB8">
        <w:rPr>
          <w:sz w:val="28"/>
          <w:szCs w:val="28"/>
        </w:rPr>
        <w:tab/>
      </w:r>
      <w:r w:rsidRPr="00137BB8">
        <w:rPr>
          <w:sz w:val="28"/>
          <w:szCs w:val="28"/>
        </w:rPr>
        <w:tab/>
      </w:r>
      <w:r w:rsidRPr="00137BB8">
        <w:rPr>
          <w:sz w:val="28"/>
          <w:szCs w:val="28"/>
        </w:rPr>
        <w:tab/>
      </w:r>
      <w:r w:rsidRPr="00137BB8">
        <w:rPr>
          <w:sz w:val="28"/>
          <w:szCs w:val="28"/>
        </w:rPr>
        <w:tab/>
      </w:r>
      <w:r w:rsidRPr="00137BB8">
        <w:rPr>
          <w:sz w:val="28"/>
          <w:szCs w:val="28"/>
        </w:rPr>
        <w:tab/>
      </w:r>
      <w:r w:rsidRPr="00137BB8">
        <w:rPr>
          <w:sz w:val="28"/>
          <w:szCs w:val="28"/>
        </w:rPr>
        <w:tab/>
      </w:r>
      <w:r w:rsidRPr="00137BB8">
        <w:rPr>
          <w:sz w:val="28"/>
          <w:szCs w:val="28"/>
        </w:rPr>
        <w:tab/>
      </w:r>
      <w:r w:rsidRPr="00137BB8">
        <w:rPr>
          <w:sz w:val="28"/>
          <w:szCs w:val="28"/>
        </w:rPr>
        <w:tab/>
      </w:r>
      <w:r w:rsidR="00137BB8">
        <w:rPr>
          <w:sz w:val="28"/>
          <w:szCs w:val="28"/>
        </w:rPr>
        <w:tab/>
      </w:r>
      <w:r w:rsidRPr="00137BB8">
        <w:rPr>
          <w:sz w:val="28"/>
          <w:szCs w:val="28"/>
        </w:rPr>
        <w:t>Р.М. Мухаметшин</w:t>
      </w:r>
    </w:p>
    <w:sectPr w:rsidR="00B13E73" w:rsidSect="00482917">
      <w:pgSz w:w="11907" w:h="16839" w:code="9"/>
      <w:pgMar w:top="567" w:right="567" w:bottom="284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EDE" w:rsidRDefault="00604EDE" w:rsidP="00435307">
      <w:r>
        <w:separator/>
      </w:r>
    </w:p>
  </w:endnote>
  <w:endnote w:type="continuationSeparator" w:id="0">
    <w:p w:rsidR="00604EDE" w:rsidRDefault="00604EDE" w:rsidP="0043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EDE" w:rsidRDefault="00604EDE" w:rsidP="00435307">
      <w:r>
        <w:separator/>
      </w:r>
    </w:p>
  </w:footnote>
  <w:footnote w:type="continuationSeparator" w:id="0">
    <w:p w:rsidR="00604EDE" w:rsidRDefault="00604EDE" w:rsidP="00435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07"/>
    <w:rsid w:val="0006684D"/>
    <w:rsid w:val="00137BB8"/>
    <w:rsid w:val="001F0FF4"/>
    <w:rsid w:val="002A7ED6"/>
    <w:rsid w:val="00435307"/>
    <w:rsid w:val="00482917"/>
    <w:rsid w:val="0054219B"/>
    <w:rsid w:val="00604EDE"/>
    <w:rsid w:val="00652651"/>
    <w:rsid w:val="006C0AFF"/>
    <w:rsid w:val="007E6BF5"/>
    <w:rsid w:val="00B13E73"/>
    <w:rsid w:val="00E8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8375"/>
  <w15:chartTrackingRefBased/>
  <w15:docId w15:val="{EE3E8F69-3AA0-4550-BC4D-D7A8028F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30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3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35307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353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435307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43530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353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35307"/>
    <w:rPr>
      <w:vertAlign w:val="superscript"/>
    </w:rPr>
  </w:style>
  <w:style w:type="paragraph" w:styleId="a9">
    <w:name w:val="List Paragraph"/>
    <w:basedOn w:val="a"/>
    <w:uiPriority w:val="34"/>
    <w:qFormat/>
    <w:rsid w:val="00435307"/>
    <w:pPr>
      <w:ind w:left="720"/>
      <w:contextualSpacing/>
    </w:pPr>
  </w:style>
  <w:style w:type="character" w:customStyle="1" w:styleId="aa">
    <w:name w:val="Текст Знак"/>
    <w:basedOn w:val="a0"/>
    <w:link w:val="ab"/>
    <w:uiPriority w:val="99"/>
    <w:rsid w:val="00435307"/>
    <w:rPr>
      <w:rFonts w:ascii="Consolas" w:eastAsia="Calibri" w:hAnsi="Consolas" w:cs="Times New Roman"/>
      <w:sz w:val="21"/>
      <w:szCs w:val="21"/>
    </w:rPr>
  </w:style>
  <w:style w:type="paragraph" w:styleId="ab">
    <w:name w:val="Plain Text"/>
    <w:basedOn w:val="a"/>
    <w:link w:val="aa"/>
    <w:uiPriority w:val="99"/>
    <w:unhideWhenUsed/>
    <w:rsid w:val="00435307"/>
    <w:rPr>
      <w:rFonts w:ascii="Consolas" w:eastAsia="Calibri" w:hAnsi="Consolas"/>
      <w:sz w:val="21"/>
      <w:szCs w:val="21"/>
      <w:lang w:eastAsia="en-US"/>
    </w:rPr>
  </w:style>
  <w:style w:type="character" w:customStyle="1" w:styleId="11">
    <w:name w:val="Текст Знак1"/>
    <w:basedOn w:val="a0"/>
    <w:uiPriority w:val="99"/>
    <w:semiHidden/>
    <w:rsid w:val="00435307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4</cp:revision>
  <dcterms:created xsi:type="dcterms:W3CDTF">2023-06-30T02:55:00Z</dcterms:created>
  <dcterms:modified xsi:type="dcterms:W3CDTF">2023-06-30T07:19:00Z</dcterms:modified>
</cp:coreProperties>
</file>