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C4FA6" w:rsidTr="00214D2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C4FA6" w:rsidRPr="009D0D91" w:rsidRDefault="00AC4FA6" w:rsidP="00214D2B">
            <w:pPr>
              <w:spacing w:before="0" w:line="240" w:lineRule="auto"/>
              <w:ind w:firstLine="0"/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AC4FA6" w:rsidRPr="009D0D91" w:rsidRDefault="00AC4FA6" w:rsidP="00214D2B">
            <w:pPr>
              <w:spacing w:before="0" w:line="240" w:lineRule="auto"/>
              <w:ind w:firstLine="0"/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AC4FA6" w:rsidRDefault="00AC4FA6" w:rsidP="00214D2B">
            <w:pPr>
              <w:spacing w:before="0" w:line="240" w:lineRule="auto"/>
              <w:ind w:firstLine="0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C4FA6" w:rsidRDefault="00AC4FA6" w:rsidP="00214D2B">
            <w:pPr>
              <w:spacing w:before="0" w:line="240" w:lineRule="auto"/>
              <w:ind w:firstLine="0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638CD8" wp14:editId="191F006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C4FA6" w:rsidRDefault="00AC4FA6" w:rsidP="00214D2B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AC4FA6" w:rsidRDefault="00AC4FA6" w:rsidP="00214D2B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AC4FA6" w:rsidRDefault="00AC4FA6" w:rsidP="00214D2B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AC4FA6" w:rsidRDefault="00AC4FA6" w:rsidP="00214D2B">
            <w:pPr>
              <w:spacing w:before="0" w:line="240" w:lineRule="auto"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AC4FA6" w:rsidRPr="00780DA1" w:rsidRDefault="00AC4FA6" w:rsidP="00AC4FA6">
      <w:pPr>
        <w:spacing w:before="0" w:line="240" w:lineRule="auto"/>
        <w:ind w:firstLine="0"/>
        <w:jc w:val="center"/>
        <w:rPr>
          <w:b/>
          <w:sz w:val="27"/>
          <w:szCs w:val="27"/>
        </w:rPr>
      </w:pPr>
      <w:r w:rsidRPr="00780DA1">
        <w:rPr>
          <w:b/>
          <w:sz w:val="27"/>
          <w:szCs w:val="27"/>
        </w:rPr>
        <w:t>РЕШЕНИЕ</w:t>
      </w:r>
    </w:p>
    <w:p w:rsidR="00AC4FA6" w:rsidRPr="00780DA1" w:rsidRDefault="00AC4FA6" w:rsidP="00AC4FA6">
      <w:pPr>
        <w:spacing w:before="0"/>
        <w:ind w:firstLine="0"/>
        <w:rPr>
          <w:sz w:val="27"/>
          <w:szCs w:val="27"/>
        </w:rPr>
      </w:pPr>
      <w:r>
        <w:rPr>
          <w:sz w:val="27"/>
          <w:szCs w:val="27"/>
        </w:rPr>
        <w:t>23</w:t>
      </w:r>
      <w:r w:rsidRPr="00780DA1">
        <w:rPr>
          <w:sz w:val="27"/>
          <w:szCs w:val="27"/>
        </w:rPr>
        <w:t xml:space="preserve"> июня 2023 года                                                                    </w:t>
      </w:r>
      <w:r w:rsidRPr="00780DA1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  <w:t xml:space="preserve">        </w:t>
      </w:r>
      <w:r w:rsidRPr="00780DA1">
        <w:rPr>
          <w:sz w:val="27"/>
          <w:szCs w:val="27"/>
        </w:rPr>
        <w:t>№5</w:t>
      </w:r>
      <w:r>
        <w:rPr>
          <w:sz w:val="27"/>
          <w:szCs w:val="27"/>
        </w:rPr>
        <w:t>7/</w:t>
      </w:r>
      <w:r>
        <w:rPr>
          <w:sz w:val="27"/>
          <w:szCs w:val="27"/>
        </w:rPr>
        <w:t>5</w:t>
      </w:r>
      <w:r w:rsidRPr="00780DA1">
        <w:rPr>
          <w:sz w:val="27"/>
          <w:szCs w:val="27"/>
        </w:rPr>
        <w:t>-5</w:t>
      </w:r>
    </w:p>
    <w:p w:rsidR="00AC4FA6" w:rsidRDefault="00AC4FA6" w:rsidP="00AC4FA6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p w:rsidR="00AC4FA6" w:rsidRDefault="00AC4FA6" w:rsidP="00AC4FA6">
      <w:pPr>
        <w:widowControl/>
        <w:spacing w:before="0" w:line="240" w:lineRule="auto"/>
        <w:ind w:firstLine="709"/>
        <w:jc w:val="center"/>
        <w:rPr>
          <w:b/>
          <w:szCs w:val="24"/>
        </w:rPr>
      </w:pPr>
    </w:p>
    <w:p w:rsidR="00AC4FA6" w:rsidRPr="00AC4FA6" w:rsidRDefault="00AC4FA6" w:rsidP="00AC4FA6">
      <w:pPr>
        <w:widowControl/>
        <w:spacing w:before="0" w:line="240" w:lineRule="auto"/>
        <w:ind w:firstLine="709"/>
        <w:jc w:val="center"/>
        <w:rPr>
          <w:b/>
          <w:snapToGrid/>
          <w:sz w:val="28"/>
          <w:szCs w:val="28"/>
        </w:rPr>
      </w:pPr>
      <w:r w:rsidRPr="00AC4FA6">
        <w:rPr>
          <w:b/>
          <w:sz w:val="28"/>
          <w:szCs w:val="28"/>
        </w:rPr>
        <w:t xml:space="preserve">Об утверждении графиков работы членов территориальной избирательной комиссии </w:t>
      </w:r>
      <w:r w:rsidRPr="00830BE5">
        <w:rPr>
          <w:b/>
          <w:sz w:val="28"/>
          <w:szCs w:val="28"/>
        </w:rPr>
        <w:t xml:space="preserve">муниципального района </w:t>
      </w:r>
      <w:r w:rsidR="00830BE5" w:rsidRPr="00830BE5">
        <w:rPr>
          <w:b/>
          <w:sz w:val="28"/>
          <w:szCs w:val="28"/>
        </w:rPr>
        <w:t>Татышлинский</w:t>
      </w:r>
      <w:r w:rsidRPr="00830BE5">
        <w:rPr>
          <w:b/>
          <w:sz w:val="28"/>
          <w:szCs w:val="28"/>
        </w:rPr>
        <w:t xml:space="preserve"> район</w:t>
      </w:r>
      <w:r w:rsidRPr="00AC4FA6">
        <w:rPr>
          <w:b/>
          <w:sz w:val="28"/>
          <w:szCs w:val="28"/>
        </w:rPr>
        <w:t xml:space="preserve"> Республики Башкортостан с правом решающего голоса, работающих в комиссии не на постоянной (штатной) основе в период подготовки и проведения выборов депутатов Государственного Собрания – Курултая Республики Башкортостан седьмого созыва</w:t>
      </w:r>
      <w:r w:rsidRPr="00AC4FA6">
        <w:rPr>
          <w:b/>
          <w:sz w:val="28"/>
          <w:szCs w:val="28"/>
          <w:highlight w:val="yellow"/>
        </w:rPr>
        <w:t xml:space="preserve"> </w:t>
      </w:r>
    </w:p>
    <w:p w:rsidR="00AC4FA6" w:rsidRPr="00AC4FA6" w:rsidRDefault="00AC4FA6" w:rsidP="00AC4FA6">
      <w:pPr>
        <w:spacing w:before="0" w:line="240" w:lineRule="auto"/>
        <w:ind w:left="79" w:firstLine="0"/>
        <w:jc w:val="center"/>
        <w:rPr>
          <w:b/>
          <w:sz w:val="28"/>
          <w:szCs w:val="28"/>
        </w:rPr>
      </w:pPr>
    </w:p>
    <w:p w:rsidR="00AC4FA6" w:rsidRPr="00AC4FA6" w:rsidRDefault="00AC4FA6" w:rsidP="00AC4FA6">
      <w:pPr>
        <w:spacing w:before="0" w:line="240" w:lineRule="auto"/>
        <w:ind w:left="79" w:firstLine="0"/>
        <w:jc w:val="center"/>
        <w:rPr>
          <w:sz w:val="28"/>
          <w:szCs w:val="28"/>
        </w:rPr>
      </w:pPr>
      <w:r w:rsidRPr="00AC4FA6">
        <w:rPr>
          <w:b/>
          <w:sz w:val="28"/>
          <w:szCs w:val="28"/>
        </w:rPr>
        <w:t xml:space="preserve"> </w:t>
      </w:r>
    </w:p>
    <w:p w:rsidR="00AC4FA6" w:rsidRPr="00AC4FA6" w:rsidRDefault="00AC4FA6" w:rsidP="00AC4FA6">
      <w:pPr>
        <w:spacing w:before="0" w:line="240" w:lineRule="auto"/>
        <w:ind w:left="79" w:firstLine="772"/>
        <w:rPr>
          <w:sz w:val="28"/>
          <w:szCs w:val="28"/>
        </w:rPr>
      </w:pPr>
      <w:r w:rsidRPr="00AC4FA6">
        <w:rPr>
          <w:sz w:val="28"/>
          <w:szCs w:val="28"/>
        </w:rPr>
        <w:t xml:space="preserve"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Государственного Собрания – Курултая Республики Башкортостан седьмого созыва, утвержденным постановлением Центральной избирательной комиссии Республики Башкортостан от 22 июня 2023 года № 25/5-7, территориальная избирательная комиссия </w:t>
      </w:r>
      <w:r w:rsidR="00830BE5" w:rsidRPr="00830BE5">
        <w:rPr>
          <w:sz w:val="28"/>
          <w:szCs w:val="28"/>
        </w:rPr>
        <w:t>муниципального района Татышлинский район</w:t>
      </w:r>
      <w:r w:rsidRPr="00AC4FA6">
        <w:rPr>
          <w:sz w:val="28"/>
          <w:szCs w:val="28"/>
        </w:rPr>
        <w:t xml:space="preserve"> Республики Башкортостан решила:</w:t>
      </w:r>
    </w:p>
    <w:p w:rsidR="00AC4FA6" w:rsidRPr="00AC4FA6" w:rsidRDefault="00AC4FA6" w:rsidP="00AC4FA6">
      <w:pPr>
        <w:widowControl/>
        <w:numPr>
          <w:ilvl w:val="0"/>
          <w:numId w:val="1"/>
        </w:numPr>
        <w:spacing w:before="0" w:line="240" w:lineRule="auto"/>
        <w:ind w:left="0" w:firstLine="851"/>
        <w:rPr>
          <w:snapToGrid/>
          <w:sz w:val="28"/>
          <w:szCs w:val="28"/>
        </w:rPr>
      </w:pPr>
      <w:r w:rsidRPr="00AC4FA6">
        <w:rPr>
          <w:snapToGrid/>
          <w:sz w:val="28"/>
          <w:szCs w:val="28"/>
        </w:rPr>
        <w:t>Утвердить графики работы членов территориальной избирательной комиссии с правом решающего голоса, работающих в комиссии не на постоянной (штатной) основе на выборах</w:t>
      </w:r>
      <w:r w:rsidRPr="00AC4FA6">
        <w:rPr>
          <w:sz w:val="28"/>
          <w:szCs w:val="28"/>
        </w:rPr>
        <w:t xml:space="preserve"> депутатов Государственного Собрания – Курултая Республики Башкортостан седьмого созыва</w:t>
      </w:r>
      <w:r w:rsidRPr="00AC4FA6">
        <w:rPr>
          <w:snapToGrid/>
          <w:sz w:val="28"/>
          <w:szCs w:val="28"/>
        </w:rPr>
        <w:t xml:space="preserve"> на июнь, июль, август, сентябрь 2023 года (прилагаются).</w:t>
      </w:r>
    </w:p>
    <w:p w:rsidR="00AC4FA6" w:rsidRPr="00830BE5" w:rsidRDefault="00AC4FA6" w:rsidP="00AC4FA6">
      <w:pPr>
        <w:widowControl/>
        <w:numPr>
          <w:ilvl w:val="0"/>
          <w:numId w:val="1"/>
        </w:numPr>
        <w:spacing w:before="0" w:line="240" w:lineRule="auto"/>
        <w:ind w:left="0" w:firstLine="851"/>
        <w:rPr>
          <w:snapToGrid/>
          <w:sz w:val="28"/>
          <w:szCs w:val="28"/>
        </w:rPr>
      </w:pPr>
      <w:r w:rsidRPr="00AC4FA6">
        <w:rPr>
          <w:snapToGrid/>
          <w:sz w:val="28"/>
          <w:szCs w:val="28"/>
        </w:rPr>
        <w:t xml:space="preserve">Секретарю </w:t>
      </w:r>
      <w:r w:rsidRPr="00AC4FA6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830BE5">
        <w:rPr>
          <w:sz w:val="28"/>
          <w:szCs w:val="28"/>
        </w:rPr>
        <w:t>Мухаметшину</w:t>
      </w:r>
      <w:proofErr w:type="spellEnd"/>
      <w:r w:rsidR="00830BE5">
        <w:rPr>
          <w:sz w:val="28"/>
          <w:szCs w:val="28"/>
        </w:rPr>
        <w:t xml:space="preserve"> Р.М. </w:t>
      </w:r>
      <w:r w:rsidRPr="00AC4FA6">
        <w:rPr>
          <w:sz w:val="28"/>
          <w:szCs w:val="28"/>
        </w:rPr>
        <w:t xml:space="preserve">ознакомить членов территориальной избирательной комиссии муниципального района </w:t>
      </w:r>
      <w:r w:rsidR="00830BE5">
        <w:rPr>
          <w:sz w:val="28"/>
          <w:szCs w:val="28"/>
        </w:rPr>
        <w:t>Татышлинский</w:t>
      </w:r>
      <w:r w:rsidRPr="00AC4FA6">
        <w:rPr>
          <w:sz w:val="28"/>
          <w:szCs w:val="28"/>
        </w:rPr>
        <w:t xml:space="preserve"> район Республики Башкортостан с </w:t>
      </w:r>
      <w:r w:rsidRPr="00AC4FA6">
        <w:rPr>
          <w:snapToGrid/>
          <w:sz w:val="28"/>
          <w:szCs w:val="28"/>
        </w:rPr>
        <w:t xml:space="preserve">правом решающего голоса с графиком работы под подпись, </w:t>
      </w:r>
      <w:r w:rsidRPr="00AC4FA6">
        <w:rPr>
          <w:sz w:val="28"/>
          <w:szCs w:val="28"/>
        </w:rPr>
        <w:t>вести учет отработанного членами территориальной избирательной комиссии времени, осуществлять контроль за исполнением настоящего решения.</w:t>
      </w:r>
    </w:p>
    <w:p w:rsidR="00830BE5" w:rsidRPr="00AC4FA6" w:rsidRDefault="00830BE5" w:rsidP="00830BE5">
      <w:pPr>
        <w:widowControl/>
        <w:spacing w:before="0" w:line="240" w:lineRule="auto"/>
        <w:ind w:left="851" w:firstLine="0"/>
        <w:rPr>
          <w:snapToGrid/>
          <w:sz w:val="28"/>
          <w:szCs w:val="28"/>
        </w:rPr>
      </w:pPr>
      <w:bookmarkStart w:id="0" w:name="_GoBack"/>
      <w:bookmarkEnd w:id="0"/>
    </w:p>
    <w:p w:rsidR="00AC4FA6" w:rsidRPr="005958DF" w:rsidRDefault="00AC4FA6" w:rsidP="00AC4FA6">
      <w:pPr>
        <w:widowControl/>
        <w:spacing w:before="0" w:line="360" w:lineRule="auto"/>
        <w:ind w:left="851" w:firstLine="0"/>
        <w:rPr>
          <w:snapToGrid/>
          <w:szCs w:val="24"/>
          <w:highlight w:val="lightGray"/>
        </w:rPr>
      </w:pPr>
    </w:p>
    <w:p w:rsidR="00AC4FA6" w:rsidRPr="00707328" w:rsidRDefault="00AC4FA6" w:rsidP="00AC4FA6">
      <w:pPr>
        <w:snapToGrid w:val="0"/>
        <w:spacing w:before="0" w:line="276" w:lineRule="auto"/>
        <w:ind w:firstLine="0"/>
        <w:rPr>
          <w:snapToGrid/>
          <w:sz w:val="28"/>
          <w:szCs w:val="28"/>
        </w:rPr>
      </w:pPr>
      <w:r w:rsidRPr="00707328">
        <w:rPr>
          <w:snapToGrid/>
          <w:sz w:val="28"/>
          <w:szCs w:val="28"/>
        </w:rPr>
        <w:t>Председатель</w:t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  <w:t>Р.Р. Муфтахов</w:t>
      </w:r>
    </w:p>
    <w:p w:rsidR="00AC4FA6" w:rsidRPr="00707328" w:rsidRDefault="00AC4FA6" w:rsidP="00AC4FA6">
      <w:pPr>
        <w:snapToGrid w:val="0"/>
        <w:spacing w:before="0" w:line="276" w:lineRule="auto"/>
        <w:ind w:firstLine="0"/>
        <w:rPr>
          <w:snapToGrid/>
          <w:sz w:val="28"/>
          <w:szCs w:val="28"/>
        </w:rPr>
      </w:pPr>
    </w:p>
    <w:p w:rsidR="00AC4FA6" w:rsidRPr="00707328" w:rsidRDefault="00AC4FA6" w:rsidP="00AC4FA6">
      <w:pPr>
        <w:snapToGrid w:val="0"/>
        <w:spacing w:before="0" w:line="276" w:lineRule="auto"/>
        <w:ind w:firstLine="0"/>
        <w:rPr>
          <w:snapToGrid/>
          <w:sz w:val="28"/>
          <w:szCs w:val="28"/>
        </w:rPr>
      </w:pPr>
      <w:r w:rsidRPr="00707328">
        <w:rPr>
          <w:snapToGrid/>
          <w:sz w:val="28"/>
          <w:szCs w:val="28"/>
        </w:rPr>
        <w:t>Секретарь</w:t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  <w:t>Р.Р. Мухаметшин</w:t>
      </w:r>
    </w:p>
    <w:p w:rsidR="00B13E73" w:rsidRDefault="00B13E73"/>
    <w:sectPr w:rsidR="00B13E73" w:rsidSect="00652651">
      <w:pgSz w:w="11907" w:h="16839" w:code="9"/>
      <w:pgMar w:top="1134" w:right="851" w:bottom="425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A6"/>
    <w:rsid w:val="00652651"/>
    <w:rsid w:val="00830BE5"/>
    <w:rsid w:val="00AC4FA6"/>
    <w:rsid w:val="00B13E73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4EC5"/>
  <w15:chartTrackingRefBased/>
  <w15:docId w15:val="{5084C947-0A98-4611-9B37-5986BAF8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A6"/>
    <w:pPr>
      <w:widowControl w:val="0"/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C4FA6"/>
    <w:pPr>
      <w:widowControl/>
      <w:spacing w:before="0"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C4FA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2</cp:revision>
  <dcterms:created xsi:type="dcterms:W3CDTF">2023-06-24T05:34:00Z</dcterms:created>
  <dcterms:modified xsi:type="dcterms:W3CDTF">2023-06-24T05:37:00Z</dcterms:modified>
</cp:coreProperties>
</file>