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9B" w:rsidRDefault="00927B9B" w:rsidP="00CA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6A" w:rsidRDefault="0059256A" w:rsidP="00CA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6A" w:rsidRDefault="0059256A" w:rsidP="00CA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6A" w:rsidRDefault="0059256A" w:rsidP="00CA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6A" w:rsidRPr="00A46AB1" w:rsidRDefault="0059256A" w:rsidP="00CA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969"/>
      </w:tblGrid>
      <w:tr w:rsidR="00CA2954" w:rsidRPr="00A46AB1" w:rsidTr="001E70A1">
        <w:trPr>
          <w:trHeight w:val="1000"/>
        </w:trPr>
        <w:tc>
          <w:tcPr>
            <w:tcW w:w="4111" w:type="dxa"/>
            <w:shd w:val="clear" w:color="auto" w:fill="auto"/>
            <w:vAlign w:val="center"/>
          </w:tcPr>
          <w:p w:rsidR="00CA2954" w:rsidRPr="00A46AB1" w:rsidRDefault="00CA2954" w:rsidP="001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A46AB1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CA2954" w:rsidRPr="00A46AB1" w:rsidRDefault="00CA2954" w:rsidP="001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A46AB1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ТАТЫШЛИНСКИЙ РА</w:t>
            </w:r>
            <w:r w:rsidRPr="00A46AB1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a-RU" w:eastAsia="ru-RU"/>
              </w:rPr>
              <w:t>й</w:t>
            </w:r>
            <w:r w:rsidRPr="00A46AB1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ОН </w:t>
            </w:r>
          </w:p>
          <w:p w:rsidR="00CA2954" w:rsidRPr="00A46AB1" w:rsidRDefault="00CA2954" w:rsidP="001E70A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46AB1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республики башкортостан</w:t>
            </w:r>
            <w:r w:rsidRPr="00A46AB1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954" w:rsidRPr="00A46AB1" w:rsidRDefault="00CA2954" w:rsidP="001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46A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64910CC0" wp14:editId="2BA3176D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-728980</wp:posOffset>
                  </wp:positionV>
                  <wp:extent cx="885825" cy="917575"/>
                  <wp:effectExtent l="0" t="0" r="9525" b="0"/>
                  <wp:wrapNone/>
                  <wp:docPr id="6" name="Рисунок 6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2954" w:rsidRPr="00A46AB1" w:rsidRDefault="00CA2954" w:rsidP="001E70A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A46AB1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БАШҠОРТОСТАН РЕСПУБЛИКАҺЫ </w:t>
            </w:r>
          </w:p>
          <w:p w:rsidR="00CA2954" w:rsidRPr="00A46AB1" w:rsidRDefault="00CA2954" w:rsidP="001E70A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0"/>
                <w:lang w:val="ba-RU" w:eastAsia="ru-RU"/>
              </w:rPr>
            </w:pPr>
            <w:r w:rsidRPr="00A46AB1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0"/>
                <w:lang w:val="ba-RU" w:eastAsia="ru-RU"/>
              </w:rPr>
              <w:t xml:space="preserve">Тәтешле РАЙОНЫ </w:t>
            </w:r>
          </w:p>
          <w:p w:rsidR="00CA2954" w:rsidRPr="00A46AB1" w:rsidRDefault="00CA2954" w:rsidP="001E70A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A46AB1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0"/>
                <w:lang w:val="ba-RU" w:eastAsia="ru-RU"/>
              </w:rPr>
              <w:t xml:space="preserve">муниципаль </w:t>
            </w:r>
            <w:r w:rsidRPr="00A46AB1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РАЙОНЫНЫҢ </w:t>
            </w:r>
          </w:p>
          <w:p w:rsidR="00CA2954" w:rsidRPr="00A46AB1" w:rsidRDefault="00CA2954" w:rsidP="001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46AB1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0"/>
                <w:lang w:eastAsia="ru-RU"/>
              </w:rPr>
              <w:t>ТЕРРИТОРИАЛЬ ҺАЙЛАУ КОМИССИЯҺЫ</w:t>
            </w:r>
            <w:r w:rsidRPr="00A46AB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CA2954" w:rsidRPr="00A46AB1" w:rsidRDefault="00CA2954" w:rsidP="00CA29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54" w:rsidRPr="00A46AB1" w:rsidRDefault="00CA2954" w:rsidP="00CA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A2954" w:rsidRPr="00A46AB1" w:rsidRDefault="00CA2954" w:rsidP="00CA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954" w:rsidRPr="00A46AB1" w:rsidRDefault="00CA2954" w:rsidP="00CA2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2021 года                                 </w:t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4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925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</w:p>
    <w:p w:rsidR="00CA2954" w:rsidRPr="00A46AB1" w:rsidRDefault="00CA2954" w:rsidP="00CA2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2954" w:rsidRPr="00A46AB1" w:rsidRDefault="00CA2954" w:rsidP="00CA2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AB1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CA2954" w:rsidRPr="00A46AB1" w:rsidRDefault="00CA2954" w:rsidP="00CA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954" w:rsidRPr="007E0F49" w:rsidRDefault="00CA2954" w:rsidP="00CA2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CA2954" w:rsidRPr="007E0F49" w:rsidRDefault="00CA2954" w:rsidP="00CA2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F49">
        <w:rPr>
          <w:rFonts w:ascii="Times New Roman" w:eastAsia="Calibri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CA2954" w:rsidRDefault="00CA2954" w:rsidP="00CA2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F49">
        <w:rPr>
          <w:rFonts w:ascii="Times New Roman" w:eastAsia="Calibri" w:hAnsi="Times New Roman" w:cs="Times New Roman"/>
          <w:b/>
          <w:sz w:val="28"/>
          <w:szCs w:val="28"/>
        </w:rPr>
        <w:t>для голосования на дополнительных выборах депутата Совета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Буль-Кайпановский сельсовет</w:t>
      </w:r>
      <w:r w:rsidRPr="007E0F4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A46AB1">
        <w:rPr>
          <w:rFonts w:ascii="Times New Roman" w:eastAsia="Calibri" w:hAnsi="Times New Roman" w:cs="Times New Roman"/>
          <w:b/>
          <w:sz w:val="28"/>
          <w:szCs w:val="28"/>
        </w:rPr>
        <w:t>Татышлинский</w:t>
      </w:r>
      <w:r w:rsidRPr="007E0F49">
        <w:rPr>
          <w:rFonts w:ascii="Times New Roman" w:eastAsia="Calibri" w:hAnsi="Times New Roman" w:cs="Times New Roman"/>
          <w:b/>
          <w:sz w:val="28"/>
          <w:szCs w:val="28"/>
        </w:rPr>
        <w:t xml:space="preserve"> район </w:t>
      </w:r>
    </w:p>
    <w:p w:rsidR="00CA2954" w:rsidRPr="007E0F49" w:rsidRDefault="00CA2954" w:rsidP="00CA2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F49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 созыва</w:t>
      </w:r>
    </w:p>
    <w:p w:rsidR="00CA2954" w:rsidRPr="007E0F49" w:rsidRDefault="00CA2954" w:rsidP="00CA2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F49">
        <w:rPr>
          <w:rFonts w:ascii="Times New Roman" w:eastAsia="Calibri" w:hAnsi="Times New Roman" w:cs="Times New Roman"/>
          <w:b/>
          <w:sz w:val="28"/>
          <w:szCs w:val="28"/>
        </w:rPr>
        <w:t>по одномандатному избирательному округу №</w:t>
      </w:r>
      <w:r w:rsidRPr="00A46AB1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CA2954" w:rsidRPr="007E0F49" w:rsidRDefault="00CA2954" w:rsidP="00CA2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F49">
        <w:rPr>
          <w:rFonts w:ascii="Times New Roman" w:eastAsia="Calibri" w:hAnsi="Times New Roman" w:cs="Times New Roman"/>
          <w:b/>
          <w:sz w:val="28"/>
          <w:szCs w:val="28"/>
        </w:rPr>
        <w:t>19 сентября 2021 года</w:t>
      </w:r>
    </w:p>
    <w:p w:rsidR="00CA2954" w:rsidRPr="007E0F49" w:rsidRDefault="00CA2954" w:rsidP="00CA2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7E0F49">
        <w:rPr>
          <w:rFonts w:ascii="Times New Roman" w:eastAsia="Calibri" w:hAnsi="Times New Roman" w:cs="Times New Roman"/>
          <w:b/>
          <w:sz w:val="26"/>
        </w:rPr>
        <w:t xml:space="preserve"> </w:t>
      </w:r>
    </w:p>
    <w:p w:rsidR="00CA2954" w:rsidRPr="007E0F49" w:rsidRDefault="00CA2954" w:rsidP="00CA29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:rsidR="00CA2954" w:rsidRPr="007E0F49" w:rsidRDefault="00CA2954" w:rsidP="00CA29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</w:t>
      </w:r>
      <w:r w:rsidRPr="00A4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Татышлинский </w:t>
      </w:r>
      <w:r w:rsidRPr="007E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на которую постановлением Центральной избирательной комиссии Республики Башкортостан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10 декабря 2020 года </w:t>
      </w:r>
      <w:r w:rsidRPr="007E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13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164/234-6 </w:t>
      </w:r>
      <w:r w:rsidRPr="007E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возложены полномочия избирательн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7E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сельских поселений</w:t>
      </w:r>
      <w:r w:rsidRPr="007E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Татышлинский район Республики Башкортостан</w:t>
      </w:r>
      <w:r w:rsidRPr="007E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F4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CA2954" w:rsidRPr="007E0F49" w:rsidRDefault="00CA2954" w:rsidP="00CA2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2954" w:rsidRPr="007E0F49" w:rsidRDefault="00CA2954" w:rsidP="00CA2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избирательного бюллетеня для голосования на дополнительных выборах депутата </w:t>
      </w:r>
      <w:r w:rsidRPr="007E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Буль-Кайпановский сельсовет</w:t>
      </w:r>
      <w:r w:rsidRPr="007E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7E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созыва</w:t>
      </w:r>
      <w:r w:rsidRPr="007E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7E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сентября 2021 года (приложения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7E0F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2954" w:rsidRDefault="00CA2954" w:rsidP="00CA2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954" w:rsidRDefault="00CA2954" w:rsidP="00CA2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954" w:rsidRPr="00A46AB1" w:rsidRDefault="00CA2954" w:rsidP="00CA2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Р.Р. Муфтахов</w:t>
      </w:r>
    </w:p>
    <w:p w:rsidR="00CA2954" w:rsidRPr="00A46AB1" w:rsidRDefault="00CA2954" w:rsidP="00CA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954" w:rsidRPr="00A46AB1" w:rsidRDefault="00CA2954" w:rsidP="00CA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954" w:rsidRPr="00A46AB1" w:rsidRDefault="00CA2954" w:rsidP="00CA2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Р.М. Мухаметшин</w:t>
      </w:r>
    </w:p>
    <w:p w:rsidR="00CA2954" w:rsidRPr="007E0F49" w:rsidRDefault="00CA2954" w:rsidP="00CA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954" w:rsidRPr="007E0F49" w:rsidRDefault="00CA2954" w:rsidP="00CA29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615"/>
        <w:gridCol w:w="5166"/>
      </w:tblGrid>
      <w:tr w:rsidR="00CA2954" w:rsidRPr="007E0F49" w:rsidTr="001E70A1">
        <w:tc>
          <w:tcPr>
            <w:tcW w:w="4615" w:type="dxa"/>
            <w:shd w:val="clear" w:color="auto" w:fill="auto"/>
          </w:tcPr>
          <w:p w:rsidR="00CA2954" w:rsidRPr="007E0F49" w:rsidRDefault="00CA2954" w:rsidP="001E70A1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166" w:type="dxa"/>
            <w:shd w:val="clear" w:color="auto" w:fill="auto"/>
          </w:tcPr>
          <w:p w:rsidR="00CA2954" w:rsidRPr="007E0F49" w:rsidRDefault="00CA2954" w:rsidP="001E70A1">
            <w:pPr>
              <w:spacing w:after="0" w:line="240" w:lineRule="auto"/>
              <w:ind w:left="283"/>
              <w:jc w:val="right"/>
              <w:rPr>
                <w:rFonts w:ascii="Times New Roman" w:eastAsia="Calibri" w:hAnsi="Times New Roman" w:cs="Times New Roman"/>
                <w:kern w:val="2"/>
              </w:rPr>
            </w:pPr>
            <w:bookmarkStart w:id="0" w:name="_GoBack"/>
            <w:bookmarkEnd w:id="0"/>
            <w:r w:rsidRPr="007E0F49">
              <w:rPr>
                <w:rFonts w:ascii="Times New Roman" w:eastAsia="Calibri" w:hAnsi="Times New Roman" w:cs="Times New Roman"/>
                <w:kern w:val="2"/>
              </w:rPr>
              <w:t>Приложение №</w:t>
            </w:r>
            <w:r>
              <w:rPr>
                <w:rFonts w:ascii="Times New Roman" w:eastAsia="Calibri" w:hAnsi="Times New Roman" w:cs="Times New Roman"/>
                <w:kern w:val="2"/>
              </w:rPr>
              <w:t>1</w:t>
            </w:r>
            <w:r w:rsidRPr="007E0F49">
              <w:rPr>
                <w:rFonts w:ascii="Times New Roman" w:eastAsia="Calibri" w:hAnsi="Times New Roman" w:cs="Times New Roman"/>
                <w:kern w:val="2"/>
              </w:rPr>
              <w:t xml:space="preserve">  </w:t>
            </w:r>
          </w:p>
          <w:p w:rsidR="00CA2954" w:rsidRPr="00BA651F" w:rsidRDefault="00CA2954" w:rsidP="001E70A1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A651F">
              <w:rPr>
                <w:rFonts w:ascii="Times New Roman" w:eastAsia="Calibri" w:hAnsi="Times New Roman" w:cs="Times New Roman"/>
                <w:kern w:val="2"/>
              </w:rPr>
              <w:t>УТВЕРЖДЕНА</w:t>
            </w:r>
          </w:p>
          <w:p w:rsidR="00CA2954" w:rsidRPr="00BA651F" w:rsidRDefault="00CA2954" w:rsidP="001E70A1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A651F">
              <w:rPr>
                <w:rFonts w:ascii="Times New Roman" w:eastAsia="Calibri" w:hAnsi="Times New Roman" w:cs="Times New Roman"/>
                <w:kern w:val="2"/>
              </w:rPr>
              <w:t>решением территориальной избирательной комиссии муниципального района Татышлинский район</w:t>
            </w:r>
          </w:p>
          <w:p w:rsidR="00CA2954" w:rsidRPr="00BA651F" w:rsidRDefault="00CA2954" w:rsidP="001E70A1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BA651F">
              <w:rPr>
                <w:rFonts w:ascii="Times New Roman" w:eastAsia="Calibri" w:hAnsi="Times New Roman" w:cs="Times New Roman"/>
                <w:kern w:val="2"/>
              </w:rPr>
              <w:t>Республики Башкортостан</w:t>
            </w:r>
          </w:p>
          <w:p w:rsidR="00CA2954" w:rsidRPr="007E0F49" w:rsidRDefault="00CA2954" w:rsidP="001E70A1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</w:rPr>
            </w:pPr>
            <w:r w:rsidRPr="00BA651F">
              <w:rPr>
                <w:rFonts w:ascii="Times New Roman" w:eastAsia="Calibri" w:hAnsi="Times New Roman" w:cs="Times New Roman"/>
                <w:kern w:val="2"/>
              </w:rPr>
              <w:t>от «</w:t>
            </w:r>
            <w:r w:rsidR="00927B9B">
              <w:rPr>
                <w:rFonts w:ascii="Times New Roman" w:eastAsia="Calibri" w:hAnsi="Times New Roman" w:cs="Times New Roman"/>
                <w:kern w:val="2"/>
              </w:rPr>
              <w:t>10</w:t>
            </w:r>
            <w:r w:rsidRPr="00BA651F">
              <w:rPr>
                <w:rFonts w:ascii="Times New Roman" w:eastAsia="Calibri" w:hAnsi="Times New Roman" w:cs="Times New Roman"/>
                <w:kern w:val="2"/>
              </w:rPr>
              <w:t xml:space="preserve">» </w:t>
            </w:r>
            <w:r w:rsidR="00927B9B">
              <w:rPr>
                <w:rFonts w:ascii="Times New Roman" w:eastAsia="Calibri" w:hAnsi="Times New Roman" w:cs="Times New Roman"/>
                <w:kern w:val="2"/>
              </w:rPr>
              <w:t xml:space="preserve">августа </w:t>
            </w:r>
            <w:r w:rsidRPr="00BA651F">
              <w:rPr>
                <w:rFonts w:ascii="Times New Roman" w:eastAsia="Calibri" w:hAnsi="Times New Roman" w:cs="Times New Roman"/>
                <w:kern w:val="2"/>
              </w:rPr>
              <w:t xml:space="preserve"> 2021 года № 2</w:t>
            </w:r>
            <w:r w:rsidR="009D04CB">
              <w:rPr>
                <w:rFonts w:ascii="Times New Roman" w:eastAsia="Calibri" w:hAnsi="Times New Roman" w:cs="Times New Roman"/>
                <w:kern w:val="2"/>
              </w:rPr>
              <w:t>1</w:t>
            </w:r>
            <w:r w:rsidRPr="00BA651F">
              <w:rPr>
                <w:rFonts w:ascii="Times New Roman" w:eastAsia="Calibri" w:hAnsi="Times New Roman" w:cs="Times New Roman"/>
                <w:kern w:val="2"/>
              </w:rPr>
              <w:t>/</w:t>
            </w:r>
            <w:r w:rsidR="0059256A">
              <w:rPr>
                <w:rFonts w:ascii="Times New Roman" w:eastAsia="Calibri" w:hAnsi="Times New Roman" w:cs="Times New Roman"/>
                <w:kern w:val="2"/>
              </w:rPr>
              <w:t>4</w:t>
            </w:r>
            <w:r w:rsidR="007F59F4">
              <w:rPr>
                <w:rFonts w:ascii="Times New Roman" w:eastAsia="Calibri" w:hAnsi="Times New Roman" w:cs="Times New Roman"/>
                <w:kern w:val="2"/>
              </w:rPr>
              <w:t>-</w:t>
            </w:r>
            <w:r w:rsidRPr="00BA651F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</w:tr>
    </w:tbl>
    <w:p w:rsidR="00CA2954" w:rsidRPr="007E0F49" w:rsidRDefault="00CA2954" w:rsidP="00CA2954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6"/>
          <w:szCs w:val="26"/>
        </w:rPr>
      </w:pPr>
    </w:p>
    <w:p w:rsidR="00CA2954" w:rsidRPr="007E0F49" w:rsidRDefault="00CA2954" w:rsidP="00CA2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F49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:rsidR="00CA2954" w:rsidRDefault="00CA2954" w:rsidP="00CA2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F49">
        <w:rPr>
          <w:rFonts w:ascii="Times New Roman" w:eastAsia="Calibri" w:hAnsi="Times New Roman" w:cs="Times New Roman"/>
          <w:b/>
          <w:sz w:val="24"/>
          <w:szCs w:val="24"/>
        </w:rPr>
        <w:t>избирательного бюллетеня для голосования по дополнительным выборам депутата Совета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Буль-Кайпановский сельсовет</w:t>
      </w:r>
      <w:r w:rsidRPr="007E0F49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eastAsia="Calibri" w:hAnsi="Times New Roman" w:cs="Times New Roman"/>
          <w:b/>
          <w:sz w:val="24"/>
          <w:szCs w:val="24"/>
        </w:rPr>
        <w:t>Татышлинский</w:t>
      </w:r>
      <w:r w:rsidRPr="007E0F49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 созыва</w:t>
      </w:r>
      <w:r w:rsidRPr="007E0F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7E0F49">
        <w:rPr>
          <w:rFonts w:ascii="Times New Roman" w:eastAsia="Calibri" w:hAnsi="Times New Roman" w:cs="Times New Roman"/>
          <w:b/>
          <w:sz w:val="24"/>
          <w:szCs w:val="24"/>
        </w:rPr>
        <w:t>по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0F49">
        <w:rPr>
          <w:rFonts w:ascii="Times New Roman" w:eastAsia="Calibri" w:hAnsi="Times New Roman" w:cs="Times New Roman"/>
          <w:b/>
          <w:sz w:val="24"/>
          <w:szCs w:val="24"/>
        </w:rPr>
        <w:t xml:space="preserve">одномандатному избирательному округу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0F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№10 </w:t>
      </w: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CA2954" w:rsidRPr="007E0F49" w:rsidTr="001E70A1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2954" w:rsidRPr="007E0F49" w:rsidRDefault="00CA2954" w:rsidP="001E70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E0F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ИЗБИРАТЕЛЬНЫЙ БЮЛЛЕТЕНЬ</w:t>
            </w:r>
          </w:p>
          <w:p w:rsidR="00CA2954" w:rsidRPr="007E0F49" w:rsidRDefault="00CA2954" w:rsidP="001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голосования на дополнительных выборах депутата</w:t>
            </w:r>
          </w:p>
          <w:p w:rsidR="00CA2954" w:rsidRPr="007E0F49" w:rsidRDefault="00CA2954" w:rsidP="001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Буль-Кайпановский сельсовет</w:t>
            </w:r>
            <w:r w:rsidRPr="007E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Татышлинский</w:t>
            </w:r>
            <w:r w:rsidRPr="007E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  <w:p w:rsidR="00CA2954" w:rsidRPr="00BA651F" w:rsidRDefault="00CA2954" w:rsidP="001E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созыва                                                                                </w:t>
            </w:r>
          </w:p>
          <w:p w:rsidR="00CA2954" w:rsidRPr="007E0F49" w:rsidRDefault="00CA2954" w:rsidP="001E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F49">
              <w:rPr>
                <w:rFonts w:ascii="Times New Roman" w:eastAsia="Calibri" w:hAnsi="Times New Roman" w:cs="Times New Roman"/>
                <w:b/>
              </w:rPr>
              <w:t>19 сентября 2021 года</w:t>
            </w:r>
          </w:p>
          <w:p w:rsidR="00CA2954" w:rsidRPr="007E0F49" w:rsidRDefault="00CA2954" w:rsidP="001E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A2954" w:rsidRPr="007E0F49" w:rsidRDefault="00CA2954" w:rsidP="00927B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7E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одномандатный избирательный округ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954" w:rsidRPr="007E0F49" w:rsidRDefault="00CA2954" w:rsidP="001E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A2954" w:rsidRPr="007E0F49" w:rsidRDefault="00CA2954" w:rsidP="001E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A2954" w:rsidRPr="007E0F49" w:rsidRDefault="00CA2954" w:rsidP="001E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E0F4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7E0F49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7E0F49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7E0F49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954" w:rsidRPr="007E0F49" w:rsidTr="001E70A1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2954" w:rsidRPr="007E0F49" w:rsidRDefault="00CA2954" w:rsidP="001E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F4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7E0F4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РАЗЪЯСНЕНИЕ ПОРЯДКА ЗАПОЛНЕНИЯ ИЗБИРАТЕЛЬНОГО БЮЛЛЕТЕНЯ</w:t>
            </w:r>
          </w:p>
        </w:tc>
      </w:tr>
      <w:tr w:rsidR="00CA2954" w:rsidRPr="007E0F49" w:rsidTr="001E70A1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2954" w:rsidRPr="007E0F49" w:rsidRDefault="00CA2954" w:rsidP="001E70A1">
            <w:pPr>
              <w:suppressAutoHyphens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E0F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Поставьте любой знак в пустом квадрате справа от одного из ответов, в пользу которого сделан выбор.</w:t>
            </w:r>
            <w:r w:rsidRPr="007E0F4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F4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Для соблюдения тайны голосования после проставления знака избирательный бюллетень необходимо свернуть текстом внутрь и в таком виде поместить в ящик для голосования. </w:t>
            </w:r>
          </w:p>
        </w:tc>
      </w:tr>
      <w:tr w:rsidR="00CA2954" w:rsidRPr="007E0F49" w:rsidTr="001E70A1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2954" w:rsidRPr="007E0F49" w:rsidRDefault="00CA2954" w:rsidP="001E70A1">
            <w:pPr>
              <w:widowControl w:val="0"/>
              <w:suppressAutoHyphens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0F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CA2954" w:rsidRPr="007E0F49" w:rsidTr="001E70A1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954" w:rsidRPr="007E0F49" w:rsidRDefault="00CA2954" w:rsidP="001E70A1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E0F4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CA2954" w:rsidRPr="007E0F49" w:rsidTr="001E70A1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A2954" w:rsidRPr="007E0F49" w:rsidRDefault="00CA2954" w:rsidP="001E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F49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AC68186" wp14:editId="1C63ABC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BF399" id="Прямоугольник 3" o:spid="_x0000_s1026" style="position:absolute;margin-left:446.65pt;margin-top:64.9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CKQ3m9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:rsidR="00CA2954" w:rsidRPr="007E0F49" w:rsidRDefault="00CA2954" w:rsidP="001E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0F49">
              <w:rPr>
                <w:rFonts w:ascii="Times New Roman" w:eastAsia="Calibri" w:hAnsi="Times New Roman" w:cs="Times New Roman"/>
                <w:b/>
                <w:bCs/>
              </w:rPr>
              <w:t>ФАМИЛИЯ,</w:t>
            </w:r>
          </w:p>
          <w:p w:rsidR="00CA2954" w:rsidRPr="007E0F49" w:rsidRDefault="00CA2954" w:rsidP="001E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0F49">
              <w:rPr>
                <w:rFonts w:ascii="Times New Roman" w:eastAsia="Calibri" w:hAnsi="Times New Roman" w:cs="Times New Roman"/>
                <w:b/>
                <w:bCs/>
              </w:rPr>
              <w:t>имя, отчество</w:t>
            </w:r>
          </w:p>
          <w:p w:rsidR="00CA2954" w:rsidRPr="007E0F49" w:rsidRDefault="00CA2954" w:rsidP="001E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F49">
              <w:rPr>
                <w:rFonts w:ascii="Times New Roman" w:eastAsia="Calibri" w:hAnsi="Times New Roman" w:cs="Times New Roman"/>
              </w:rPr>
              <w:t>зарегистрированного</w:t>
            </w:r>
          </w:p>
          <w:p w:rsidR="00CA2954" w:rsidRPr="007E0F49" w:rsidRDefault="00CA2954" w:rsidP="001E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0F49">
              <w:rPr>
                <w:rFonts w:ascii="Times New Roman" w:eastAsia="Calibri" w:hAnsi="Times New Roman" w:cs="Times New Roman"/>
              </w:rPr>
              <w:t>кандидата в депутаты</w:t>
            </w:r>
          </w:p>
          <w:p w:rsidR="00CA2954" w:rsidRPr="007E0F49" w:rsidRDefault="00CA2954" w:rsidP="001E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F49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F49">
              <w:rPr>
                <w:rFonts w:ascii="Times New Roman" w:eastAsia="Calibri" w:hAnsi="Times New Roman" w:cs="Times New Roman"/>
                <w:sz w:val="20"/>
                <w:szCs w:val="20"/>
              </w:rPr>
              <w:t>Если кандидат выдвинут избирательным объединением, - слово, «выдвинут» с указанием наименования соответствующей политической партии. Если кандидат сам выдвинул свою кандидатуру, - слово «самовыдвижение».</w:t>
            </w: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F49">
              <w:rPr>
                <w:rFonts w:ascii="Times New Roman" w:eastAsia="Calibri" w:hAnsi="Times New Roman" w:cs="Times New Roman"/>
                <w:sz w:val="20"/>
                <w:szCs w:val="20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:rsidR="00CA2954" w:rsidRPr="007E0F49" w:rsidRDefault="00CA2954" w:rsidP="001E7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F49">
              <w:rPr>
                <w:rFonts w:ascii="Times New Roman" w:eastAsia="Calibri" w:hAnsi="Times New Roman" w:cs="Times New Roman"/>
                <w:sz w:val="20"/>
                <w:szCs w:val="20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CA2954" w:rsidRPr="007E0F49" w:rsidRDefault="00CA2954" w:rsidP="001E7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F49">
              <w:rPr>
                <w:rFonts w:ascii="Times New Roman" w:eastAsia="Calibri" w:hAnsi="Times New Roman" w:cs="Times New Roman"/>
                <w:sz w:val="20"/>
                <w:szCs w:val="20"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  <w:p w:rsidR="00CA2954" w:rsidRPr="007E0F49" w:rsidRDefault="00CA2954" w:rsidP="001E7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A2954" w:rsidRPr="007E0F49" w:rsidRDefault="00CA2954" w:rsidP="001E70A1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</w:tbl>
    <w:p w:rsidR="00CA2954" w:rsidRDefault="00CA2954" w:rsidP="00CA2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954" w:rsidRPr="007E0F49" w:rsidRDefault="00CA2954" w:rsidP="00CA295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E0F49">
        <w:rPr>
          <w:rFonts w:ascii="Times New Roman" w:eastAsia="Calibri" w:hAnsi="Times New Roman" w:cs="Times New Roman"/>
          <w:b/>
          <w:sz w:val="26"/>
          <w:szCs w:val="26"/>
        </w:rPr>
        <w:t>Примечание</w:t>
      </w:r>
    </w:p>
    <w:p w:rsidR="00CA2954" w:rsidRPr="007E0F49" w:rsidRDefault="00CA2954" w:rsidP="00CA295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9">
        <w:rPr>
          <w:rFonts w:ascii="Times New Roman" w:eastAsia="Calibri" w:hAnsi="Times New Roman" w:cs="Times New Roman"/>
          <w:sz w:val="26"/>
          <w:szCs w:val="26"/>
        </w:rPr>
        <w:t xml:space="preserve">Фамилии зарегистрированных кандидатов указываются в алфавитном порядке. </w:t>
      </w:r>
    </w:p>
    <w:p w:rsidR="00CA2954" w:rsidRPr="007E0F49" w:rsidRDefault="00CA2954" w:rsidP="00CA2954">
      <w:pPr>
        <w:spacing w:after="120" w:line="312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E0F49">
        <w:rPr>
          <w:rFonts w:ascii="Times New Roman" w:eastAsia="Calibri" w:hAnsi="Times New Roman" w:cs="Times New Roman"/>
          <w:sz w:val="26"/>
          <w:szCs w:val="26"/>
        </w:rPr>
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</w:r>
    </w:p>
    <w:p w:rsidR="00CA2954" w:rsidRPr="007E0F49" w:rsidRDefault="00CA2954" w:rsidP="00CA295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9">
        <w:rPr>
          <w:rFonts w:ascii="Times New Roman" w:eastAsia="Calibri" w:hAnsi="Times New Roman" w:cs="Times New Roman"/>
          <w:sz w:val="26"/>
          <w:szCs w:val="26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CA2954" w:rsidRPr="007E0F49" w:rsidRDefault="00CA2954" w:rsidP="00CA295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E0F49">
        <w:rPr>
          <w:rFonts w:ascii="Times New Roman" w:eastAsia="Calibri" w:hAnsi="Times New Roman" w:cs="Times New Roman"/>
          <w:sz w:val="26"/>
          <w:szCs w:val="26"/>
        </w:rPr>
        <w:t>Избирательные бюллетени печатаются на бумаге белого цвета плотностью до 65 г/м</w:t>
      </w:r>
      <w:r w:rsidRPr="007E0F49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7E0F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0F49">
        <w:rPr>
          <w:rFonts w:ascii="Times New Roman" w:eastAsia="Calibri" w:hAnsi="Times New Roman" w:cs="Times New Roman"/>
          <w:i/>
          <w:sz w:val="26"/>
          <w:szCs w:val="26"/>
        </w:rPr>
        <w:t>с нанесенными на ее лицевую сторону типографским способом краски (защитной сетки и надписи микрошрифтом) (курсив – для бюллетеней в кругах более 5 тыс. избирателей)</w:t>
      </w:r>
    </w:p>
    <w:p w:rsidR="00CA2954" w:rsidRPr="007E0F49" w:rsidRDefault="00CA2954" w:rsidP="00CA2954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E0F49">
        <w:rPr>
          <w:rFonts w:ascii="Times New Roman" w:eastAsia="Calibri" w:hAnsi="Times New Roman" w:cs="Times New Roman"/>
          <w:sz w:val="26"/>
          <w:szCs w:val="26"/>
        </w:rPr>
        <w:t xml:space="preserve">Ширина избирательного бюллетеня – 205±1мм, длина – </w:t>
      </w:r>
      <w:r w:rsidRPr="007E0F49">
        <w:rPr>
          <w:rFonts w:ascii="Times New Roman" w:eastAsia="Calibri" w:hAnsi="Times New Roman" w:cs="Times New Roman"/>
          <w:i/>
          <w:sz w:val="26"/>
          <w:szCs w:val="26"/>
        </w:rPr>
        <w:t>580±1мм (длина устанавливается в соответствии с количеством кандидатов)</w:t>
      </w:r>
    </w:p>
    <w:p w:rsidR="00CA2954" w:rsidRPr="007E0F49" w:rsidRDefault="00CA2954" w:rsidP="00CA295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E0F49">
        <w:rPr>
          <w:rFonts w:ascii="Times New Roman" w:eastAsia="Calibri" w:hAnsi="Times New Roman" w:cs="Times New Roman"/>
          <w:sz w:val="26"/>
          <w:szCs w:val="26"/>
        </w:rPr>
        <w:t>Текст избирательного бюллетеня для голосования</w:t>
      </w:r>
      <w:r w:rsidRPr="007E0F49">
        <w:rPr>
          <w:rFonts w:ascii="Times New Roman" w:eastAsia="Calibri" w:hAnsi="Times New Roman" w:cs="Times New Roman"/>
          <w:i/>
          <w:sz w:val="26"/>
          <w:szCs w:val="26"/>
        </w:rPr>
        <w:t xml:space="preserve"> и микрошрифт </w:t>
      </w:r>
      <w:r w:rsidRPr="007E0F49">
        <w:rPr>
          <w:rFonts w:ascii="Times New Roman" w:eastAsia="Calibri" w:hAnsi="Times New Roman" w:cs="Times New Roman"/>
          <w:sz w:val="26"/>
          <w:szCs w:val="26"/>
        </w:rPr>
        <w:t>печатае</w:t>
      </w:r>
      <w:r w:rsidRPr="007E0F49">
        <w:rPr>
          <w:rFonts w:ascii="Times New Roman" w:eastAsia="Calibri" w:hAnsi="Times New Roman" w:cs="Times New Roman"/>
          <w:i/>
          <w:sz w:val="26"/>
          <w:szCs w:val="26"/>
        </w:rPr>
        <w:t>(ю)</w:t>
      </w:r>
      <w:r w:rsidRPr="007E0F49">
        <w:rPr>
          <w:rFonts w:ascii="Times New Roman" w:eastAsia="Calibri" w:hAnsi="Times New Roman" w:cs="Times New Roman"/>
          <w:sz w:val="26"/>
          <w:szCs w:val="26"/>
        </w:rPr>
        <w:t>тся в одну краску</w:t>
      </w:r>
      <w:r w:rsidRPr="007E0F4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E0F49">
        <w:rPr>
          <w:rFonts w:ascii="Times New Roman" w:eastAsia="Calibri" w:hAnsi="Times New Roman" w:cs="Times New Roman"/>
          <w:sz w:val="26"/>
          <w:szCs w:val="26"/>
        </w:rPr>
        <w:t>черного цвета</w:t>
      </w:r>
      <w:r w:rsidRPr="007E0F49">
        <w:rPr>
          <w:rFonts w:ascii="Times New Roman" w:eastAsia="Calibri" w:hAnsi="Times New Roman" w:cs="Times New Roman"/>
          <w:i/>
          <w:sz w:val="26"/>
          <w:szCs w:val="26"/>
        </w:rPr>
        <w:t xml:space="preserve"> (кур</w:t>
      </w:r>
      <w:r w:rsidR="007F59F4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7E0F49">
        <w:rPr>
          <w:rFonts w:ascii="Times New Roman" w:eastAsia="Calibri" w:hAnsi="Times New Roman" w:cs="Times New Roman"/>
          <w:i/>
          <w:sz w:val="26"/>
          <w:szCs w:val="26"/>
        </w:rPr>
        <w:t>ив</w:t>
      </w:r>
      <w:r w:rsidRPr="007E0F49">
        <w:rPr>
          <w:rFonts w:ascii="Calibri" w:eastAsia="Calibri" w:hAnsi="Calibri" w:cs="Times New Roman"/>
          <w:i/>
          <w:sz w:val="26"/>
          <w:szCs w:val="26"/>
        </w:rPr>
        <w:t xml:space="preserve"> -</w:t>
      </w:r>
      <w:r w:rsidRPr="007E0F49">
        <w:rPr>
          <w:rFonts w:ascii="Times New Roman" w:eastAsia="Calibri" w:hAnsi="Times New Roman" w:cs="Times New Roman"/>
          <w:i/>
          <w:sz w:val="26"/>
          <w:szCs w:val="26"/>
        </w:rPr>
        <w:t>для бюллетеней в кругах более 5 тыс. избирателей).</w:t>
      </w:r>
    </w:p>
    <w:p w:rsidR="00CA2954" w:rsidRPr="007E0F49" w:rsidRDefault="00CA2954" w:rsidP="00CA295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E0F49">
        <w:rPr>
          <w:rFonts w:ascii="Times New Roman" w:eastAsia="Calibri" w:hAnsi="Times New Roman" w:cs="Times New Roman"/>
          <w:bCs/>
          <w:sz w:val="26"/>
          <w:szCs w:val="26"/>
        </w:rPr>
        <w:t xml:space="preserve">Текст избирательного бюллетеня печатается только на одной (лицевой) стороне </w:t>
      </w:r>
      <w:r w:rsidRPr="007E0F49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поверх защитной </w:t>
      </w:r>
      <w:r w:rsidRPr="007E0F49">
        <w:rPr>
          <w:rFonts w:ascii="Times New Roman" w:eastAsia="Calibri" w:hAnsi="Times New Roman" w:cs="Times New Roman"/>
          <w:i/>
          <w:sz w:val="26"/>
          <w:szCs w:val="26"/>
        </w:rPr>
        <w:t>сетки</w:t>
      </w:r>
      <w:r w:rsidRPr="007E0F49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r w:rsidRPr="007E0F49">
        <w:rPr>
          <w:rFonts w:ascii="Times New Roman" w:eastAsia="Calibri" w:hAnsi="Times New Roman" w:cs="Times New Roman"/>
          <w:i/>
          <w:sz w:val="26"/>
          <w:szCs w:val="26"/>
        </w:rPr>
        <w:t>(кур</w:t>
      </w:r>
      <w:r w:rsidR="007F59F4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7E0F49">
        <w:rPr>
          <w:rFonts w:ascii="Times New Roman" w:eastAsia="Calibri" w:hAnsi="Times New Roman" w:cs="Times New Roman"/>
          <w:i/>
          <w:sz w:val="26"/>
          <w:szCs w:val="26"/>
        </w:rPr>
        <w:t>ив</w:t>
      </w:r>
      <w:r w:rsidRPr="007E0F49">
        <w:rPr>
          <w:rFonts w:ascii="Calibri" w:eastAsia="Calibri" w:hAnsi="Calibri" w:cs="Times New Roman"/>
          <w:i/>
          <w:sz w:val="26"/>
          <w:szCs w:val="26"/>
        </w:rPr>
        <w:t xml:space="preserve"> -</w:t>
      </w:r>
      <w:r w:rsidRPr="007E0F49">
        <w:rPr>
          <w:rFonts w:ascii="Times New Roman" w:eastAsia="Calibri" w:hAnsi="Times New Roman" w:cs="Times New Roman"/>
          <w:i/>
          <w:sz w:val="26"/>
          <w:szCs w:val="26"/>
        </w:rPr>
        <w:t>для бюллетеней в кругах более 5 тыс. избирателей).</w:t>
      </w:r>
    </w:p>
    <w:p w:rsidR="00CA2954" w:rsidRPr="007E0F49" w:rsidRDefault="00CA2954" w:rsidP="00CA295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A2954" w:rsidRPr="007E0F49" w:rsidRDefault="00CA2954" w:rsidP="00CA295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E0F49">
        <w:rPr>
          <w:rFonts w:ascii="Times New Roman" w:eastAsia="Calibri" w:hAnsi="Times New Roman" w:cs="Times New Roman"/>
          <w:i/>
          <w:sz w:val="26"/>
          <w:szCs w:val="26"/>
        </w:rPr>
        <w:t>Защитная сетка на избирательных бюллетенях печатается краской ______ цвета (курсив для бюллетеней в кругах более 5 тыс. избирателей).</w:t>
      </w:r>
    </w:p>
    <w:p w:rsidR="00CA2954" w:rsidRPr="007E0F49" w:rsidRDefault="00CA2954" w:rsidP="00CA295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9">
        <w:rPr>
          <w:rFonts w:ascii="Times New Roman" w:eastAsia="Calibri" w:hAnsi="Times New Roman" w:cs="Times New Roman"/>
          <w:sz w:val="26"/>
          <w:szCs w:val="26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CA2954" w:rsidRPr="007E0F49" w:rsidRDefault="00CA2954" w:rsidP="00CA295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9">
        <w:rPr>
          <w:rFonts w:ascii="Times New Roman" w:eastAsia="Calibri" w:hAnsi="Times New Roman" w:cs="Times New Roman"/>
          <w:bCs/>
          <w:sz w:val="26"/>
          <w:szCs w:val="26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 Все квадраты для проставления знаков должны быть одинакового размера и располагаться строго друг под другом.</w:t>
      </w:r>
      <w:r w:rsidRPr="007E0F49">
        <w:rPr>
          <w:rFonts w:ascii="Times New Roman" w:eastAsia="Calibri" w:hAnsi="Times New Roman" w:cs="Times New Roman"/>
          <w:sz w:val="26"/>
          <w:szCs w:val="26"/>
        </w:rPr>
        <w:t xml:space="preserve"> По периметру избирательного бюллетеня на расстоянии 5 мм от его краев печатается рамка черного цвета в одну линию.</w:t>
      </w:r>
    </w:p>
    <w:p w:rsidR="00CA2954" w:rsidRPr="007E0F49" w:rsidRDefault="00CA2954" w:rsidP="00CA295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F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Нумерация избирательных бюллетеней не допускается. </w:t>
      </w:r>
    </w:p>
    <w:p w:rsidR="00CA2954" w:rsidRPr="007E0F49" w:rsidRDefault="00CA2954" w:rsidP="00CA295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0F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Избирательные бюллетени печатаются на русском</w:t>
      </w:r>
      <w:r w:rsidRPr="007E0F4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 башкирском и татарском языках. Если для избирательного участка избирательные бюллетени печатаются на двух языках, тексты на них с разъяснением о порядке заполнения избирательного бюллетеня и сведения о кандидатах печатаются друг под другом, текст на русском языке помещается в каждом избирательном бюллетене (данный абзац печатается в случае, если бюллетени печатаются и на других языках, кроме русского).</w:t>
      </w:r>
    </w:p>
    <w:p w:rsidR="00CA2954" w:rsidRPr="007E0F49" w:rsidRDefault="00CA2954" w:rsidP="00CA2954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9">
        <w:rPr>
          <w:rFonts w:ascii="Times New Roman" w:eastAsia="Calibri" w:hAnsi="Times New Roman" w:cs="Times New Roman"/>
          <w:sz w:val="26"/>
          <w:szCs w:val="26"/>
        </w:rPr>
        <w:t xml:space="preserve">На лицевой стороне избирательного бюллетеня в правом верхнем углу предусматривается место для подписей двух членов участковой избирательной комиссии с правом решающего голоса и печати этой комиссии. </w:t>
      </w:r>
    </w:p>
    <w:p w:rsidR="00CA2954" w:rsidRPr="007E0F49" w:rsidRDefault="00CA2954" w:rsidP="00CA2954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9">
        <w:rPr>
          <w:rFonts w:ascii="Times New Roman" w:eastAsia="Calibri" w:hAnsi="Times New Roman" w:cs="Times New Roman"/>
          <w:sz w:val="26"/>
          <w:szCs w:val="26"/>
        </w:rPr>
        <w:t>Каждый избирательный бюллетень должен содержать разъяснение о порядке его заполнения.</w:t>
      </w:r>
    </w:p>
    <w:p w:rsidR="00CA2954" w:rsidRPr="007E0F49" w:rsidRDefault="00CA2954" w:rsidP="00CA2954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2954" w:rsidRPr="007E0F49" w:rsidRDefault="00CA2954" w:rsidP="00CA2954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651F" w:rsidRDefault="00BA651F" w:rsidP="007E0F4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56A" w:rsidRPr="007E0F49" w:rsidRDefault="0059256A" w:rsidP="007E0F4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F49" w:rsidRPr="007E0F49" w:rsidRDefault="007E0F49" w:rsidP="007E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E0F49" w:rsidRPr="007E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997" w:rsidRDefault="00A56997" w:rsidP="007E0F49">
      <w:pPr>
        <w:spacing w:after="0" w:line="240" w:lineRule="auto"/>
      </w:pPr>
      <w:r>
        <w:separator/>
      </w:r>
    </w:p>
  </w:endnote>
  <w:endnote w:type="continuationSeparator" w:id="0">
    <w:p w:rsidR="00A56997" w:rsidRDefault="00A56997" w:rsidP="007E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997" w:rsidRDefault="00A56997" w:rsidP="007E0F49">
      <w:pPr>
        <w:spacing w:after="0" w:line="240" w:lineRule="auto"/>
      </w:pPr>
      <w:r>
        <w:separator/>
      </w:r>
    </w:p>
  </w:footnote>
  <w:footnote w:type="continuationSeparator" w:id="0">
    <w:p w:rsidR="00A56997" w:rsidRDefault="00A56997" w:rsidP="007E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571B"/>
    <w:multiLevelType w:val="hybridMultilevel"/>
    <w:tmpl w:val="321E3766"/>
    <w:lvl w:ilvl="0" w:tplc="BBDEE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49"/>
    <w:rsid w:val="001333CB"/>
    <w:rsid w:val="004B46EB"/>
    <w:rsid w:val="0059256A"/>
    <w:rsid w:val="0074143F"/>
    <w:rsid w:val="00765FCE"/>
    <w:rsid w:val="0077269F"/>
    <w:rsid w:val="00775342"/>
    <w:rsid w:val="007E0F49"/>
    <w:rsid w:val="007F59F4"/>
    <w:rsid w:val="0086513A"/>
    <w:rsid w:val="00927B9B"/>
    <w:rsid w:val="009D04CB"/>
    <w:rsid w:val="00A46AB1"/>
    <w:rsid w:val="00A56997"/>
    <w:rsid w:val="00BA651F"/>
    <w:rsid w:val="00CA2954"/>
    <w:rsid w:val="00E1428E"/>
    <w:rsid w:val="00F20318"/>
    <w:rsid w:val="00F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A4D15-D870-461E-BDA1-94EC8D66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0F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0F4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F4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F49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7E0F49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F49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0F4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E0F4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E0F49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rsid w:val="007E0F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E0F49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a3">
    <w:name w:val="Body Text"/>
    <w:basedOn w:val="a"/>
    <w:link w:val="a4"/>
    <w:rsid w:val="007E0F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E0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E0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E0F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0F49"/>
  </w:style>
  <w:style w:type="paragraph" w:styleId="32">
    <w:name w:val="Body Text Indent 3"/>
    <w:basedOn w:val="a"/>
    <w:link w:val="33"/>
    <w:uiPriority w:val="99"/>
    <w:unhideWhenUsed/>
    <w:rsid w:val="007E0F4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E0F49"/>
    <w:rPr>
      <w:sz w:val="16"/>
      <w:szCs w:val="16"/>
    </w:rPr>
  </w:style>
  <w:style w:type="paragraph" w:styleId="23">
    <w:name w:val="Body Text 2"/>
    <w:basedOn w:val="a"/>
    <w:link w:val="24"/>
    <w:unhideWhenUsed/>
    <w:rsid w:val="007E0F4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E0F49"/>
  </w:style>
  <w:style w:type="paragraph" w:styleId="a5">
    <w:name w:val="Title"/>
    <w:basedOn w:val="a"/>
    <w:link w:val="a6"/>
    <w:qFormat/>
    <w:rsid w:val="007E0F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7E0F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7E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E0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E0F49"/>
    <w:rPr>
      <w:vertAlign w:val="superscript"/>
    </w:rPr>
  </w:style>
  <w:style w:type="paragraph" w:styleId="aa">
    <w:name w:val="header"/>
    <w:basedOn w:val="a"/>
    <w:link w:val="ab"/>
    <w:rsid w:val="007E0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E0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E0F49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7E0F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7E0F49"/>
    <w:rPr>
      <w:rFonts w:cs="Times New Roman"/>
      <w:b w:val="0"/>
      <w:color w:val="106BBE"/>
    </w:rPr>
  </w:style>
  <w:style w:type="paragraph" w:styleId="ad">
    <w:name w:val="endnote text"/>
    <w:basedOn w:val="a"/>
    <w:link w:val="ae"/>
    <w:rsid w:val="007E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7E0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7E0F49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lockQuotation">
    <w:name w:val="Block Quotation"/>
    <w:basedOn w:val="a"/>
    <w:rsid w:val="007E0F49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39"/>
    <w:rsid w:val="007E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5">
    <w:name w:val="T-1.5"/>
    <w:basedOn w:val="a"/>
    <w:uiPriority w:val="99"/>
    <w:rsid w:val="007E0F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0F4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0F4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7E0F49"/>
    <w:rPr>
      <w:rFonts w:ascii="Calibri Light" w:eastAsia="Times New Roman" w:hAnsi="Calibri Light" w:cs="Times New Roman"/>
      <w:color w:val="1F4D78"/>
    </w:rPr>
  </w:style>
  <w:style w:type="paragraph" w:styleId="af0">
    <w:name w:val="Body Text Indent"/>
    <w:basedOn w:val="a"/>
    <w:link w:val="af1"/>
    <w:uiPriority w:val="99"/>
    <w:semiHidden/>
    <w:unhideWhenUsed/>
    <w:rsid w:val="007E0F4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E0F49"/>
  </w:style>
  <w:style w:type="paragraph" w:styleId="34">
    <w:name w:val="Body Text 3"/>
    <w:basedOn w:val="a"/>
    <w:link w:val="35"/>
    <w:uiPriority w:val="99"/>
    <w:semiHidden/>
    <w:unhideWhenUsed/>
    <w:rsid w:val="007E0F4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E0F49"/>
    <w:rPr>
      <w:sz w:val="16"/>
      <w:szCs w:val="16"/>
    </w:rPr>
  </w:style>
  <w:style w:type="paragraph" w:styleId="af2">
    <w:name w:val="caption"/>
    <w:basedOn w:val="a"/>
    <w:next w:val="a"/>
    <w:qFormat/>
    <w:rsid w:val="007E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7E0F49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Пункт"/>
    <w:basedOn w:val="a"/>
    <w:rsid w:val="007E0F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1">
    <w:name w:val="заголовок 11"/>
    <w:basedOn w:val="a"/>
    <w:next w:val="a"/>
    <w:rsid w:val="007E0F4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Firstline127cm">
    <w:name w:val="Style First line:  127 cm"/>
    <w:basedOn w:val="a"/>
    <w:rsid w:val="007E0F49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">
    <w:name w:val="Обычный1"/>
    <w:rsid w:val="007E0F4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"/>
    <w:rsid w:val="007E0F49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7E0F49"/>
    <w:rPr>
      <w:vertAlign w:val="superscript"/>
    </w:rPr>
  </w:style>
  <w:style w:type="paragraph" w:customStyle="1" w:styleId="230">
    <w:name w:val="Основной текст 23"/>
    <w:basedOn w:val="a"/>
    <w:rsid w:val="007E0F49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7E0F4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7E0F49"/>
    <w:pPr>
      <w:ind w:left="720"/>
      <w:contextualSpacing/>
    </w:pPr>
  </w:style>
  <w:style w:type="character" w:customStyle="1" w:styleId="310">
    <w:name w:val="Заголовок 3 Знак1"/>
    <w:basedOn w:val="a0"/>
    <w:uiPriority w:val="9"/>
    <w:semiHidden/>
    <w:rsid w:val="007E0F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7E0F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7E0F4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7">
    <w:name w:val="Balloon Text"/>
    <w:basedOn w:val="a"/>
    <w:link w:val="af8"/>
    <w:uiPriority w:val="99"/>
    <w:semiHidden/>
    <w:unhideWhenUsed/>
    <w:rsid w:val="0092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7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11</cp:revision>
  <cp:lastPrinted>2021-08-10T04:38:00Z</cp:lastPrinted>
  <dcterms:created xsi:type="dcterms:W3CDTF">2021-08-06T09:14:00Z</dcterms:created>
  <dcterms:modified xsi:type="dcterms:W3CDTF">2021-08-10T04:54:00Z</dcterms:modified>
</cp:coreProperties>
</file>