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82E5B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E5B" w:rsidRDefault="00782E5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82E5B" w:rsidRDefault="00782E5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82E5B" w:rsidRDefault="00782E5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82E5B" w:rsidRDefault="00782E5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82E5B" w:rsidRDefault="00782E5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E5B" w:rsidRDefault="00782E5B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E5B" w:rsidRDefault="00782E5B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82E5B" w:rsidRDefault="00782E5B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82E5B" w:rsidRDefault="00782E5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82E5B" w:rsidRDefault="00782E5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82E5B" w:rsidRDefault="00782E5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82E5B" w:rsidRDefault="00782E5B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2E5B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E5B" w:rsidRDefault="00782E5B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2E5B" w:rsidRDefault="00782E5B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782E5B" w:rsidTr="00551E05">
        <w:tc>
          <w:tcPr>
            <w:tcW w:w="9675" w:type="dxa"/>
            <w:gridSpan w:val="3"/>
          </w:tcPr>
          <w:p w:rsidR="00782E5B" w:rsidRDefault="00782E5B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2E5B" w:rsidRDefault="00782E5B" w:rsidP="00782E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2E5B" w:rsidRDefault="00782E5B" w:rsidP="00782E5B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782E5B" w:rsidRDefault="00782E5B" w:rsidP="00782E5B">
      <w:pPr>
        <w:rPr>
          <w:rFonts w:ascii="Times New Roman" w:hAnsi="Times New Roman" w:cs="Times New Roman"/>
          <w:b/>
          <w:sz w:val="24"/>
          <w:szCs w:val="24"/>
        </w:rPr>
      </w:pPr>
    </w:p>
    <w:p w:rsidR="00782E5B" w:rsidRDefault="00782E5B" w:rsidP="00782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Хафизова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Габдрауфовича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выдвинутого кандидатом в депутаты Совета сельского поселения Кундашлинский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782E5B" w:rsidRDefault="00782E5B" w:rsidP="00782E5B">
      <w:pPr>
        <w:jc w:val="center"/>
        <w:rPr>
          <w:rFonts w:ascii="Times New Roman" w:hAnsi="Times New Roman" w:cs="Times New Roman"/>
          <w:b/>
        </w:rPr>
      </w:pPr>
    </w:p>
    <w:p w:rsidR="00782E5B" w:rsidRDefault="00782E5B" w:rsidP="00782E5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524697">
        <w:rPr>
          <w:rFonts w:ascii="Times New Roman" w:hAnsi="Times New Roman" w:cs="Times New Roman"/>
          <w:sz w:val="28"/>
          <w:szCs w:val="28"/>
        </w:rPr>
        <w:t xml:space="preserve">Хафизова </w:t>
      </w:r>
      <w:proofErr w:type="spellStart"/>
      <w:r w:rsidRPr="00524697">
        <w:rPr>
          <w:rFonts w:ascii="Times New Roman" w:hAnsi="Times New Roman" w:cs="Times New Roman"/>
          <w:sz w:val="28"/>
          <w:szCs w:val="28"/>
        </w:rPr>
        <w:t>Винара</w:t>
      </w:r>
      <w:proofErr w:type="spellEnd"/>
      <w:r w:rsidRPr="0052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697">
        <w:rPr>
          <w:rFonts w:ascii="Times New Roman" w:hAnsi="Times New Roman" w:cs="Times New Roman"/>
          <w:sz w:val="28"/>
          <w:szCs w:val="28"/>
        </w:rPr>
        <w:t>Габдрауфовича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Кундашлинский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782E5B" w:rsidRDefault="00782E5B" w:rsidP="00782E5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524697">
        <w:rPr>
          <w:rFonts w:ascii="Times New Roman" w:hAnsi="Times New Roman" w:cs="Times New Roman"/>
          <w:sz w:val="28"/>
          <w:szCs w:val="28"/>
        </w:rPr>
        <w:t xml:space="preserve">Хафизова </w:t>
      </w:r>
      <w:proofErr w:type="spellStart"/>
      <w:r w:rsidRPr="00524697">
        <w:rPr>
          <w:rFonts w:ascii="Times New Roman" w:hAnsi="Times New Roman" w:cs="Times New Roman"/>
          <w:sz w:val="28"/>
          <w:szCs w:val="28"/>
        </w:rPr>
        <w:t>Винара</w:t>
      </w:r>
      <w:proofErr w:type="spellEnd"/>
      <w:r w:rsidRPr="0052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697">
        <w:rPr>
          <w:rFonts w:ascii="Times New Roman" w:hAnsi="Times New Roman" w:cs="Times New Roman"/>
          <w:sz w:val="28"/>
          <w:szCs w:val="28"/>
        </w:rPr>
        <w:t>Габдрауфовича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29 марта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1969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среднее,  работающего водителем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ЦРБ»,  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ундашлы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Кундашлинский  сельсовет муниципального района Балтачевский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двадцать девятого созыва по многомандатному(семимандатному)  избирательному округу № 1  (Дата и время регистрации «14» июля 2023 года в 10 час.00 мин).</w:t>
      </w:r>
    </w:p>
    <w:p w:rsidR="00782E5B" w:rsidRDefault="00782E5B" w:rsidP="00782E5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82E5B" w:rsidRDefault="00782E5B" w:rsidP="00782E5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r w:rsidRPr="00524697">
        <w:rPr>
          <w:rFonts w:ascii="Times New Roman" w:hAnsi="Times New Roman" w:cs="Times New Roman"/>
          <w:sz w:val="28"/>
          <w:szCs w:val="28"/>
        </w:rPr>
        <w:t>Хафизов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697">
        <w:rPr>
          <w:rFonts w:ascii="Times New Roman" w:hAnsi="Times New Roman" w:cs="Times New Roman"/>
          <w:sz w:val="28"/>
          <w:szCs w:val="28"/>
        </w:rPr>
        <w:t>Винар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2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697">
        <w:rPr>
          <w:rFonts w:ascii="Times New Roman" w:hAnsi="Times New Roman" w:cs="Times New Roman"/>
          <w:sz w:val="28"/>
          <w:szCs w:val="28"/>
        </w:rPr>
        <w:t>Габдрауфович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82E5B" w:rsidRDefault="00782E5B" w:rsidP="00782E5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Кундашлинский сельсовет муниципального района Балтачевский район Республики Башкортостан. </w:t>
      </w:r>
    </w:p>
    <w:p w:rsidR="00782E5B" w:rsidRDefault="00782E5B" w:rsidP="00782E5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E5B" w:rsidRDefault="00782E5B" w:rsidP="00782E5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E5B" w:rsidRDefault="00782E5B" w:rsidP="00782E5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82E5B" w:rsidRDefault="00782E5B" w:rsidP="00782E5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E5B" w:rsidRDefault="00782E5B" w:rsidP="00782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373BA0" w:rsidRDefault="00373BA0"/>
    <w:sectPr w:rsidR="0037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E5B"/>
    <w:rsid w:val="00373BA0"/>
    <w:rsid w:val="0078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2023-07-14T12:23:00Z</dcterms:created>
  <dcterms:modified xsi:type="dcterms:W3CDTF">2023-07-14T12:23:00Z</dcterms:modified>
</cp:coreProperties>
</file>