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E24A7" w:rsidTr="00BE24A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4A7" w:rsidRDefault="00BE24A7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4A7" w:rsidRDefault="00BE24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E24A7" w:rsidRDefault="00BE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24A7" w:rsidTr="00BE24A7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4A7" w:rsidRDefault="00BE24A7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A7" w:rsidRDefault="00BE24A7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E24A7" w:rsidTr="00BE24A7">
        <w:tc>
          <w:tcPr>
            <w:tcW w:w="9675" w:type="dxa"/>
            <w:gridSpan w:val="3"/>
          </w:tcPr>
          <w:p w:rsidR="00BE24A7" w:rsidRDefault="00BE2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24A7" w:rsidRDefault="00BE24A7" w:rsidP="00BE24A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08  </w:t>
      </w:r>
      <w:r w:rsidR="005A76FC">
        <w:rPr>
          <w:rFonts w:ascii="Times New Roman" w:hAnsi="Times New Roman" w:cs="Times New Roman"/>
          <w:bCs/>
          <w:sz w:val="28"/>
          <w:szCs w:val="28"/>
        </w:rPr>
        <w:t>апреля</w:t>
      </w:r>
      <w:r w:rsidR="005E0C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2024 г.                                                                           № 129 /1-5</w:t>
      </w:r>
    </w:p>
    <w:p w:rsidR="00BE24A7" w:rsidRDefault="00BE24A7" w:rsidP="00BE24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4A7" w:rsidRDefault="00BE24A7" w:rsidP="00BE2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4A7" w:rsidRDefault="00BE24A7" w:rsidP="00BE24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по вопросам избирательного права  избирательного процесса среди граждан с ограниченными физическими возможностями старше 18 лет</w:t>
      </w:r>
    </w:p>
    <w:p w:rsidR="00BE24A7" w:rsidRDefault="00BE24A7" w:rsidP="00BE24A7">
      <w:pPr>
        <w:spacing w:line="240" w:lineRule="auto"/>
        <w:rPr>
          <w:szCs w:val="24"/>
        </w:rPr>
      </w:pPr>
    </w:p>
    <w:p w:rsidR="00BE24A7" w:rsidRDefault="00BE24A7" w:rsidP="00BE24A7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постановления Центральной избирательной комиссии Республики Башкортостан от 28 марта 2024 года №75/5-7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 по вопросам избирательного права и избирательного процесса среди граждан с ограниченными физическими возможностями», территориальная избирательная комиссия муниципального района Балтачевский район Республики Башкортостан решила:</w:t>
      </w:r>
    </w:p>
    <w:p w:rsidR="00BE24A7" w:rsidRDefault="00BE24A7" w:rsidP="00BE24A7">
      <w:pPr>
        <w:spacing w:line="312" w:lineRule="auto"/>
        <w:ind w:left="80"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Провести конкурс по  вопросам избирательного права и избирательного процесса среди граждан с ограниченными физическими возможностями  старше 18 лет 15 апреля 2024 года.</w:t>
      </w:r>
    </w:p>
    <w:p w:rsidR="00BE24A7" w:rsidRDefault="00BE24A7" w:rsidP="00BE24A7">
      <w:pPr>
        <w:spacing w:line="312" w:lineRule="auto"/>
        <w:ind w:left="80"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по  вопросам избирательного права и избирательного процесса среди граждан с ограниченными физическими возможностями  старше 18 лет провести в соответствии с Положением о конкурсе по  вопросам избирательного права и избирательного процесса среди граждан с ограниченными физическими возможностями  старше 18 лет утвержденным постановлением Центральной избирательной комиссии Республики Башкортостан</w:t>
      </w:r>
      <w:r w:rsidR="00963365">
        <w:rPr>
          <w:rFonts w:ascii="Times New Roman" w:hAnsi="Times New Roman" w:cs="Times New Roman"/>
          <w:sz w:val="28"/>
          <w:szCs w:val="28"/>
        </w:rPr>
        <w:t xml:space="preserve"> от 28 марта 2024 года №75/5-7.</w:t>
      </w:r>
      <w:proofErr w:type="gramEnd"/>
    </w:p>
    <w:p w:rsidR="00963365" w:rsidRDefault="00963365" w:rsidP="00BE24A7">
      <w:pPr>
        <w:spacing w:line="312" w:lineRule="auto"/>
        <w:ind w:left="80" w:firstLine="8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Информацию о проведении  и первичные учетные документы о вручении сувениров победителям конкурса представить в Центральную избирательную комиссию Республики Башкортостан не позднее 20 мая 2024 года.</w:t>
      </w:r>
    </w:p>
    <w:p w:rsidR="00BE24A7" w:rsidRDefault="00963365" w:rsidP="00BE24A7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24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E24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E24A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Балтачевский район Республики Башкортостан Биктубаева</w:t>
      </w:r>
      <w:r w:rsidR="0000267C">
        <w:rPr>
          <w:rFonts w:ascii="Times New Roman" w:hAnsi="Times New Roman" w:cs="Times New Roman"/>
          <w:color w:val="000000"/>
          <w:sz w:val="28"/>
          <w:szCs w:val="28"/>
        </w:rPr>
        <w:t xml:space="preserve"> С.А</w:t>
      </w:r>
      <w:r w:rsidR="00BE2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24A7" w:rsidRDefault="00BE24A7" w:rsidP="00BE2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С.А.Биктубаев</w:t>
      </w:r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A7" w:rsidRDefault="00BE24A7" w:rsidP="00BE2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522" w:rsidRDefault="00981522"/>
    <w:sectPr w:rsidR="00981522" w:rsidSect="0010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4A7"/>
    <w:rsid w:val="0000267C"/>
    <w:rsid w:val="001025F3"/>
    <w:rsid w:val="005A76FC"/>
    <w:rsid w:val="005E0CBF"/>
    <w:rsid w:val="00963365"/>
    <w:rsid w:val="00981522"/>
    <w:rsid w:val="00AB5507"/>
    <w:rsid w:val="00BE24A7"/>
    <w:rsid w:val="00C53E34"/>
    <w:rsid w:val="00D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2024-04-08T10:00:00Z</dcterms:created>
  <dcterms:modified xsi:type="dcterms:W3CDTF">2024-04-09T06:29:00Z</dcterms:modified>
</cp:coreProperties>
</file>