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0831A6" w:rsidTr="009D06C4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1A6" w:rsidRDefault="000831A6" w:rsidP="009D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0831A6" w:rsidRDefault="000831A6" w:rsidP="009D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0831A6" w:rsidRDefault="000831A6" w:rsidP="009D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</w:t>
            </w:r>
          </w:p>
          <w:p w:rsidR="000831A6" w:rsidRDefault="000831A6" w:rsidP="009D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0831A6" w:rsidRDefault="000831A6" w:rsidP="009D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31A6" w:rsidRDefault="000831A6" w:rsidP="009D06C4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7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1A6" w:rsidRDefault="000831A6" w:rsidP="009D06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831A6" w:rsidRDefault="000831A6" w:rsidP="009D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0831A6" w:rsidRDefault="000831A6" w:rsidP="009D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caps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0831A6" w:rsidRDefault="000831A6" w:rsidP="009D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0831A6" w:rsidRDefault="000831A6" w:rsidP="009D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831A6" w:rsidTr="009D06C4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1A6" w:rsidRDefault="000831A6" w:rsidP="009D06C4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831A6" w:rsidRDefault="000831A6" w:rsidP="009D06C4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0831A6" w:rsidTr="009D06C4">
        <w:tc>
          <w:tcPr>
            <w:tcW w:w="9675" w:type="dxa"/>
            <w:gridSpan w:val="3"/>
          </w:tcPr>
          <w:p w:rsidR="000831A6" w:rsidRDefault="000831A6" w:rsidP="009D0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831A6" w:rsidRDefault="000831A6" w:rsidP="000831A6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«04» марта 2024 г.                                                                           № 125 /2-5</w:t>
      </w:r>
    </w:p>
    <w:p w:rsidR="000831A6" w:rsidRDefault="000831A6" w:rsidP="000831A6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Старобалтачево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31A6" w:rsidRDefault="000831A6" w:rsidP="00083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1A6" w:rsidRDefault="000831A6" w:rsidP="000831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31A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количестве переносных ящиков в участковых избирательных комиссиях  для голосования вне помещения  на выборах</w:t>
      </w:r>
      <w:proofErr w:type="gramEnd"/>
    </w:p>
    <w:p w:rsidR="000831A6" w:rsidRDefault="000831A6" w:rsidP="000831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Президента Российской Федерации</w:t>
      </w:r>
    </w:p>
    <w:p w:rsidR="000831A6" w:rsidRDefault="000831A6" w:rsidP="000831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31A6" w:rsidRDefault="000831A6" w:rsidP="00083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пункта 7 и 7.1 статьи 71  Федерального закона                  «О выборах Президента Российской Федерации» </w:t>
      </w:r>
      <w:r w:rsidRPr="000831A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ерриториальная избирательная комиссия муниципального района Балтачевский район Республики Башкортостан решила:</w:t>
      </w:r>
    </w:p>
    <w:p w:rsidR="000831A6" w:rsidRDefault="000831A6" w:rsidP="00083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Установить следующее количество  переносных ящиков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участковых избирательных комиссиях  для голосования вне помещения  на выборах Президента Российской Федерации:  </w:t>
      </w:r>
    </w:p>
    <w:tbl>
      <w:tblPr>
        <w:tblStyle w:val="a3"/>
        <w:tblW w:w="0" w:type="auto"/>
        <w:tblLook w:val="04A0"/>
      </w:tblPr>
      <w:tblGrid>
        <w:gridCol w:w="959"/>
        <w:gridCol w:w="1417"/>
        <w:gridCol w:w="1443"/>
        <w:gridCol w:w="5752"/>
      </w:tblGrid>
      <w:tr w:rsidR="000831A6" w:rsidTr="009D06C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УИК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переносных ящиков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831A6" w:rsidTr="009D06C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1A6" w:rsidRDefault="000831A6" w:rsidP="009D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A6" w:rsidTr="009D06C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1A6" w:rsidRDefault="000831A6" w:rsidP="009D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A6" w:rsidTr="009D06C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1A6" w:rsidRDefault="000831A6" w:rsidP="009D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A6" w:rsidTr="009D06C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1A6" w:rsidRDefault="000831A6" w:rsidP="009D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A6" w:rsidTr="009D06C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1A6" w:rsidRDefault="000831A6" w:rsidP="009D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A6" w:rsidTr="009D06C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1A6" w:rsidRDefault="000831A6" w:rsidP="009D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A6" w:rsidTr="009D06C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Избирательный участок включает 5 деревень, и на территории избирательного участка зарегистрированы более 50 избирателей старше 80 лет и инвалидов</w:t>
            </w:r>
          </w:p>
        </w:tc>
      </w:tr>
      <w:tr w:rsidR="000831A6" w:rsidTr="009D06C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1A6" w:rsidRDefault="000831A6" w:rsidP="009D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A6" w:rsidTr="009D06C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1A6" w:rsidRDefault="000831A6" w:rsidP="009D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A6" w:rsidTr="009D06C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1A6" w:rsidRDefault="000831A6" w:rsidP="009D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A6" w:rsidTr="009D06C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1A6" w:rsidRDefault="000831A6" w:rsidP="009D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A6" w:rsidTr="009D06C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Избирательный участок включает 4 деревни, и на территории избирательного 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зарегистрированы более 50 избирателей старше 80 лет и инвалидов</w:t>
            </w:r>
          </w:p>
        </w:tc>
      </w:tr>
      <w:tr w:rsidR="000831A6" w:rsidTr="009D06C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1A6" w:rsidRDefault="000831A6" w:rsidP="009D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A6" w:rsidTr="009D06C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1A6" w:rsidRDefault="000831A6" w:rsidP="009D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A6" w:rsidTr="009D06C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1A6" w:rsidRDefault="000831A6" w:rsidP="009D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A6" w:rsidTr="009D06C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31A6" w:rsidTr="009D06C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31A6" w:rsidTr="009D06C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/>
        </w:tc>
      </w:tr>
      <w:tr w:rsidR="000831A6" w:rsidTr="009D06C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1A6" w:rsidRDefault="000831A6" w:rsidP="009D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A6" w:rsidTr="009D06C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1A6" w:rsidRDefault="000831A6" w:rsidP="009D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A6" w:rsidTr="009D06C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Избирательный участок включает 2 деревни и на территории избирательного участка зарегистрированы более 50 избирателей старше 80 лет и инвалидов</w:t>
            </w:r>
          </w:p>
        </w:tc>
      </w:tr>
      <w:tr w:rsidR="000831A6" w:rsidTr="009D06C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1A6" w:rsidRDefault="000831A6" w:rsidP="009D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A6" w:rsidTr="009D06C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1A6" w:rsidRDefault="000831A6" w:rsidP="009D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A6" w:rsidTr="009D06C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1A6" w:rsidRDefault="000831A6" w:rsidP="009D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A6" w:rsidTr="009D06C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1A6" w:rsidRDefault="000831A6" w:rsidP="009D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A6" w:rsidTr="009D06C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1A6" w:rsidRDefault="000831A6" w:rsidP="009D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A6" w:rsidTr="009D06C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1A6" w:rsidRDefault="000831A6" w:rsidP="009D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A6" w:rsidTr="009D06C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1A6" w:rsidRDefault="000831A6" w:rsidP="009D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A6" w:rsidTr="009D06C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Избирательный участок включает 4 деревни и на территории избирательного участка зарегистрированы более 50 избирателей старше 80 лет и инвалидов</w:t>
            </w:r>
          </w:p>
        </w:tc>
      </w:tr>
      <w:tr w:rsidR="000831A6" w:rsidTr="009D06C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1A6" w:rsidRDefault="000831A6" w:rsidP="009D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A6" w:rsidTr="009D06C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1A6" w:rsidRDefault="000831A6" w:rsidP="009D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A6" w:rsidTr="009D06C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Избирательный участок включает 2 деревни и на территории избирательного участка зарегистрированы более 50 избирателей старше 80 лет и инвалидов</w:t>
            </w:r>
          </w:p>
        </w:tc>
      </w:tr>
      <w:tr w:rsidR="000831A6" w:rsidTr="009D06C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/>
        </w:tc>
      </w:tr>
      <w:tr w:rsidR="000831A6" w:rsidTr="009D06C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Избирательный участок включает 3 деревни и на территории избирательного участка зарегистрированы более 50 избирателей старше 80 лет и инвалидов</w:t>
            </w:r>
          </w:p>
        </w:tc>
      </w:tr>
      <w:tr w:rsidR="000831A6" w:rsidTr="009D06C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Избирательный участок включает 2 деревни и на территории избирательного участка зарегистрированы более 50 избирателей старше 80 лет и инвалидов</w:t>
            </w:r>
          </w:p>
        </w:tc>
      </w:tr>
      <w:tr w:rsidR="000831A6" w:rsidTr="009D06C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1A6" w:rsidRDefault="000831A6" w:rsidP="009D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A6" w:rsidTr="009D06C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Избирательный участок включает 4 деревни и на территории избирательного участка зарегистрированы более 50 избирателей старше 80 лет и инвалидов</w:t>
            </w:r>
          </w:p>
        </w:tc>
      </w:tr>
      <w:tr w:rsidR="000831A6" w:rsidTr="009D06C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Избирательный участок включает 2 деревни и на территории избирательного участка зарегистрированы более 50 избирателей старше 80 лет и инвалидов</w:t>
            </w:r>
          </w:p>
        </w:tc>
      </w:tr>
      <w:tr w:rsidR="000831A6" w:rsidTr="009D06C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A6" w:rsidRDefault="000831A6" w:rsidP="009D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1A6" w:rsidRDefault="000831A6" w:rsidP="009D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1A6" w:rsidRDefault="000831A6" w:rsidP="00083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31A6" w:rsidRDefault="000831A6" w:rsidP="00083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</w:t>
      </w:r>
      <w:r>
        <w:rPr>
          <w:rFonts w:ascii="Times New Roman" w:hAnsi="Times New Roman" w:cs="Times New Roman"/>
          <w:sz w:val="28"/>
          <w:szCs w:val="28"/>
        </w:rPr>
        <w:t>. Направить выписки из настоящего решения в участковые избирательные комиссии не позднее 13 марта  2024 года.</w:t>
      </w:r>
    </w:p>
    <w:p w:rsidR="000831A6" w:rsidRDefault="000831A6" w:rsidP="00083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территориальной избирательной комиссии Хусаинову Л.Т.</w:t>
      </w:r>
    </w:p>
    <w:p w:rsidR="000831A6" w:rsidRDefault="000831A6" w:rsidP="00083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1A6" w:rsidRDefault="000831A6" w:rsidP="00083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0831A6" w:rsidRDefault="000831A6" w:rsidP="00083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0831A6" w:rsidRDefault="000831A6" w:rsidP="00083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1A6" w:rsidRDefault="000831A6" w:rsidP="00083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секретаря территориальной</w:t>
      </w:r>
    </w:p>
    <w:p w:rsidR="000831A6" w:rsidRDefault="000831A6" w:rsidP="00083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З.Ф.Ахунова</w:t>
      </w:r>
    </w:p>
    <w:p w:rsidR="000831A6" w:rsidRDefault="000831A6" w:rsidP="00083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1A6" w:rsidRDefault="000831A6" w:rsidP="00083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FBB" w:rsidRDefault="00AF4FBB"/>
    <w:sectPr w:rsidR="00AF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831A6"/>
    <w:rsid w:val="000831A6"/>
    <w:rsid w:val="00AF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462</Words>
  <Characters>2635</Characters>
  <Application>Microsoft Office Word</Application>
  <DocSecurity>0</DocSecurity>
  <Lines>21</Lines>
  <Paragraphs>6</Paragraphs>
  <ScaleCrop>false</ScaleCrop>
  <Company>Grizli777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2024-03-21T12:27:00Z</dcterms:created>
  <dcterms:modified xsi:type="dcterms:W3CDTF">2024-03-21T12:29:00Z</dcterms:modified>
</cp:coreProperties>
</file>