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6B" w:rsidRPr="00001E6B" w:rsidRDefault="00001E6B" w:rsidP="00C0200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01E6B" w:rsidRPr="00001E6B" w:rsidSect="00C02003">
          <w:type w:val="continuous"/>
          <w:pgSz w:w="16838" w:h="11906" w:orient="landscape"/>
          <w:pgMar w:top="709" w:right="851" w:bottom="851" w:left="1701" w:header="709" w:footer="709" w:gutter="0"/>
          <w:cols w:space="708"/>
          <w:docGrid w:linePitch="360"/>
        </w:sectPr>
      </w:pPr>
    </w:p>
    <w:p w:rsidR="0070302D" w:rsidRPr="0070302D" w:rsidRDefault="0070302D" w:rsidP="00C02003">
      <w:pPr>
        <w:suppressAutoHyphens/>
        <w:spacing w:after="0"/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70302D">
        <w:rPr>
          <w:rFonts w:ascii="Times New Roman" w:hAnsi="Times New Roman" w:cs="Times New Roman"/>
          <w:sz w:val="24"/>
          <w:szCs w:val="24"/>
        </w:rPr>
        <w:t>Приложение</w:t>
      </w:r>
    </w:p>
    <w:p w:rsidR="0070302D" w:rsidRPr="0070302D" w:rsidRDefault="0070302D" w:rsidP="0070302D">
      <w:pPr>
        <w:suppressAutoHyphens/>
        <w:spacing w:after="0"/>
        <w:ind w:firstLine="8505"/>
        <w:rPr>
          <w:rFonts w:ascii="Times New Roman" w:hAnsi="Times New Roman" w:cs="Times New Roman"/>
          <w:sz w:val="24"/>
          <w:szCs w:val="24"/>
        </w:rPr>
      </w:pPr>
      <w:r w:rsidRPr="0070302D">
        <w:rPr>
          <w:rFonts w:ascii="Times New Roman" w:hAnsi="Times New Roman" w:cs="Times New Roman"/>
          <w:sz w:val="24"/>
          <w:szCs w:val="24"/>
        </w:rPr>
        <w:t>к решению ТИК ГО</w:t>
      </w:r>
    </w:p>
    <w:p w:rsidR="0070302D" w:rsidRPr="0070302D" w:rsidRDefault="0070302D" w:rsidP="0070302D">
      <w:pPr>
        <w:suppressAutoHyphens/>
        <w:spacing w:after="0"/>
        <w:ind w:firstLine="8505"/>
        <w:rPr>
          <w:rFonts w:ascii="Times New Roman" w:hAnsi="Times New Roman" w:cs="Times New Roman"/>
          <w:sz w:val="24"/>
          <w:szCs w:val="24"/>
        </w:rPr>
      </w:pPr>
      <w:r w:rsidRPr="0070302D">
        <w:rPr>
          <w:rFonts w:ascii="Times New Roman" w:hAnsi="Times New Roman" w:cs="Times New Roman"/>
          <w:sz w:val="24"/>
          <w:szCs w:val="24"/>
        </w:rPr>
        <w:t>г.Агидель Республики Башкортостан</w:t>
      </w:r>
    </w:p>
    <w:p w:rsidR="0070302D" w:rsidRPr="0070302D" w:rsidRDefault="0070302D" w:rsidP="0070302D">
      <w:pPr>
        <w:suppressAutoHyphens/>
        <w:spacing w:after="0"/>
        <w:ind w:firstLine="8505"/>
        <w:rPr>
          <w:rFonts w:ascii="Times New Roman" w:hAnsi="Times New Roman" w:cs="Times New Roman"/>
          <w:sz w:val="24"/>
          <w:szCs w:val="24"/>
        </w:rPr>
      </w:pPr>
      <w:r w:rsidRPr="0070302D">
        <w:rPr>
          <w:rFonts w:ascii="Times New Roman" w:hAnsi="Times New Roman" w:cs="Times New Roman"/>
          <w:sz w:val="24"/>
          <w:szCs w:val="24"/>
        </w:rPr>
        <w:t>от 30 июля 2019 г. №360</w:t>
      </w:r>
    </w:p>
    <w:p w:rsidR="006F51E0" w:rsidRPr="0070302D" w:rsidRDefault="006F51E0" w:rsidP="004D3C5F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654"/>
        <w:gridCol w:w="851"/>
        <w:gridCol w:w="1843"/>
        <w:gridCol w:w="3402"/>
      </w:tblGrid>
      <w:tr w:rsidR="004D3C5F" w:rsidRPr="00D90E1D" w:rsidTr="001C3E81">
        <w:trPr>
          <w:trHeight w:val="703"/>
        </w:trPr>
        <w:tc>
          <w:tcPr>
            <w:tcW w:w="14596" w:type="dxa"/>
            <w:gridSpan w:val="5"/>
            <w:vAlign w:val="center"/>
          </w:tcPr>
          <w:p w:rsidR="004D3C5F" w:rsidRPr="00D90E1D" w:rsidRDefault="004D3C5F" w:rsidP="00D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3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DD4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23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Документация по выборам </w:t>
            </w:r>
            <w:r w:rsidR="00DD4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Главы </w:t>
            </w:r>
            <w:r w:rsidRPr="00F23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Республики Башкортостан </w:t>
            </w:r>
          </w:p>
        </w:tc>
      </w:tr>
      <w:tr w:rsidR="004D3C5F" w:rsidRPr="00D90E1D" w:rsidTr="003D1C46">
        <w:trPr>
          <w:trHeight w:val="702"/>
        </w:trPr>
        <w:tc>
          <w:tcPr>
            <w:tcW w:w="846" w:type="dxa"/>
            <w:vAlign w:val="center"/>
          </w:tcPr>
          <w:p w:rsidR="004D3C5F" w:rsidRPr="00E40E85" w:rsidRDefault="004D3C5F" w:rsidP="009D2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0E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Индекс дела</w:t>
            </w:r>
          </w:p>
        </w:tc>
        <w:tc>
          <w:tcPr>
            <w:tcW w:w="7654" w:type="dxa"/>
            <w:vAlign w:val="center"/>
          </w:tcPr>
          <w:p w:rsidR="004D3C5F" w:rsidRPr="00E40E85" w:rsidRDefault="004D3C5F" w:rsidP="009D2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0E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Заголовок дела</w:t>
            </w:r>
          </w:p>
        </w:tc>
        <w:tc>
          <w:tcPr>
            <w:tcW w:w="851" w:type="dxa"/>
            <w:vAlign w:val="center"/>
          </w:tcPr>
          <w:p w:rsidR="004D3C5F" w:rsidRPr="00E40E85" w:rsidRDefault="003D1C46" w:rsidP="003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дел</w:t>
            </w:r>
          </w:p>
        </w:tc>
        <w:tc>
          <w:tcPr>
            <w:tcW w:w="1843" w:type="dxa"/>
            <w:vAlign w:val="center"/>
          </w:tcPr>
          <w:p w:rsidR="004D3C5F" w:rsidRPr="00E40E85" w:rsidRDefault="003D1C46" w:rsidP="003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хранения дела</w:t>
            </w:r>
            <w:r w:rsidR="004D3C5F" w:rsidRPr="00E40E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номера статей по </w:t>
            </w:r>
            <w:r w:rsidR="004D3C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r w:rsidR="004D3C5F" w:rsidRPr="00E40E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еречню</w:t>
            </w:r>
            <w:r w:rsidR="004D3C5F">
              <w:rPr>
                <w:rStyle w:val="a8"/>
                <w:rFonts w:ascii="Times New Roman" w:eastAsia="Times New Roman" w:hAnsi="Times New Roman" w:cs="Times New Roman"/>
                <w:b/>
                <w:lang w:eastAsia="ru-RU"/>
              </w:rPr>
              <w:footnoteReference w:id="1"/>
            </w:r>
          </w:p>
        </w:tc>
        <w:tc>
          <w:tcPr>
            <w:tcW w:w="3402" w:type="dxa"/>
            <w:vAlign w:val="center"/>
          </w:tcPr>
          <w:p w:rsidR="004D3C5F" w:rsidRPr="00E40E85" w:rsidRDefault="004D3C5F" w:rsidP="009D2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0E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Примечание</w:t>
            </w:r>
          </w:p>
        </w:tc>
      </w:tr>
      <w:tr w:rsidR="004D3C5F" w:rsidRPr="00D90E1D" w:rsidTr="003D1C46">
        <w:trPr>
          <w:trHeight w:val="993"/>
        </w:trPr>
        <w:tc>
          <w:tcPr>
            <w:tcW w:w="846" w:type="dxa"/>
            <w:vAlign w:val="center"/>
          </w:tcPr>
          <w:p w:rsidR="004D3C5F" w:rsidRPr="00FA44B2" w:rsidRDefault="004D3C5F" w:rsidP="00AF3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F3197"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-01</w:t>
            </w:r>
          </w:p>
        </w:tc>
        <w:tc>
          <w:tcPr>
            <w:tcW w:w="7654" w:type="dxa"/>
            <w:vAlign w:val="center"/>
          </w:tcPr>
          <w:p w:rsidR="004D3C5F" w:rsidRPr="00AB07CE" w:rsidRDefault="004D3C5F" w:rsidP="00AF3197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2995">
              <w:rPr>
                <w:rFonts w:ascii="Times New Roman" w:hAnsi="Times New Roman" w:cs="Times New Roman"/>
              </w:rPr>
              <w:t xml:space="preserve">Протоколы заседаний </w:t>
            </w:r>
            <w:r w:rsidR="00AF3197">
              <w:rPr>
                <w:rFonts w:ascii="Times New Roman" w:hAnsi="Times New Roman" w:cs="Times New Roman"/>
              </w:rPr>
              <w:t>территориальной</w:t>
            </w:r>
            <w:r w:rsidRPr="009B2995">
              <w:rPr>
                <w:rFonts w:ascii="Times New Roman" w:hAnsi="Times New Roman" w:cs="Times New Roman"/>
              </w:rPr>
              <w:t xml:space="preserve"> избирательной комиссии, решения избирательной комиссии и документы к ним</w:t>
            </w:r>
          </w:p>
        </w:tc>
        <w:tc>
          <w:tcPr>
            <w:tcW w:w="851" w:type="dxa"/>
            <w:vAlign w:val="center"/>
          </w:tcPr>
          <w:p w:rsidR="004D3C5F" w:rsidRPr="00D90E1D" w:rsidRDefault="004D3C5F" w:rsidP="009D2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D3C5F" w:rsidRPr="00FA44B2" w:rsidRDefault="004D3C5F" w:rsidP="00FA4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постоянно</w:t>
            </w:r>
            <w:r w:rsidRPr="00FA44B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br/>
              <w:t>ст. 18б</w:t>
            </w:r>
          </w:p>
        </w:tc>
        <w:tc>
          <w:tcPr>
            <w:tcW w:w="3402" w:type="dxa"/>
            <w:vAlign w:val="center"/>
          </w:tcPr>
          <w:p w:rsidR="004D3C5F" w:rsidRPr="00FA44B2" w:rsidRDefault="004D3C5F" w:rsidP="00FA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Хранятся не менее 5 лет</w:t>
            </w:r>
          </w:p>
          <w:p w:rsidR="004D3C5F" w:rsidRPr="00FA44B2" w:rsidRDefault="00AF3197" w:rsidP="00FA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дня офици</w:t>
            </w:r>
            <w:bookmarkStart w:id="0" w:name="_GoBack"/>
            <w:bookmarkEnd w:id="0"/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опубликования результатов выборов с последующей передачей на постоянное хранение в архивные учреждения на территории муниципального образования</w:t>
            </w:r>
          </w:p>
        </w:tc>
      </w:tr>
      <w:tr w:rsidR="002A7DDC" w:rsidRPr="00D90E1D" w:rsidTr="003D1C46">
        <w:trPr>
          <w:trHeight w:val="993"/>
        </w:trPr>
        <w:tc>
          <w:tcPr>
            <w:tcW w:w="846" w:type="dxa"/>
            <w:vAlign w:val="center"/>
          </w:tcPr>
          <w:p w:rsidR="002A7DDC" w:rsidRPr="00FA44B2" w:rsidRDefault="002A7DDC" w:rsidP="002A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04-02</w:t>
            </w:r>
          </w:p>
        </w:tc>
        <w:tc>
          <w:tcPr>
            <w:tcW w:w="7654" w:type="dxa"/>
            <w:vAlign w:val="center"/>
          </w:tcPr>
          <w:p w:rsidR="002A7DDC" w:rsidRPr="002E48F7" w:rsidRDefault="002A7DDC" w:rsidP="0086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403194">
              <w:rPr>
                <w:rFonts w:ascii="Times New Roman" w:eastAsia="Times New Roman" w:hAnsi="Times New Roman" w:cs="Times New Roman"/>
                <w:lang w:eastAsia="ru-RU"/>
              </w:rPr>
              <w:t>ервы</w:t>
            </w:r>
            <w:r w:rsidR="001D4668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403194">
              <w:rPr>
                <w:rFonts w:ascii="Times New Roman" w:eastAsia="Times New Roman" w:hAnsi="Times New Roman" w:cs="Times New Roman"/>
                <w:lang w:eastAsia="ru-RU"/>
              </w:rPr>
              <w:t xml:space="preserve"> экземпляр</w:t>
            </w:r>
            <w:r w:rsidR="001D4668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протокола территориальной</w:t>
            </w:r>
            <w:r w:rsidRPr="00403194">
              <w:rPr>
                <w:rFonts w:ascii="Times New Roman" w:eastAsia="Times New Roman" w:hAnsi="Times New Roman" w:cs="Times New Roman"/>
                <w:lang w:eastAsia="ru-RU"/>
              </w:rPr>
              <w:t xml:space="preserve"> избирательн</w:t>
            </w:r>
            <w:r w:rsidR="001D4668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403194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</w:t>
            </w:r>
            <w:r w:rsidR="001D466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03194">
              <w:rPr>
                <w:rFonts w:ascii="Times New Roman" w:eastAsia="Times New Roman" w:hAnsi="Times New Roman" w:cs="Times New Roman"/>
                <w:lang w:eastAsia="ru-RU"/>
              </w:rPr>
              <w:t xml:space="preserve"> об</w:t>
            </w:r>
            <w:r w:rsidR="001D4668">
              <w:rPr>
                <w:rFonts w:ascii="Times New Roman" w:eastAsia="Times New Roman" w:hAnsi="Times New Roman" w:cs="Times New Roman"/>
                <w:lang w:eastAsia="ru-RU"/>
              </w:rPr>
              <w:t xml:space="preserve"> итогах голосования и приобщенная</w:t>
            </w:r>
            <w:r w:rsidRPr="00403194">
              <w:rPr>
                <w:rFonts w:ascii="Times New Roman" w:eastAsia="Times New Roman" w:hAnsi="Times New Roman" w:cs="Times New Roman"/>
                <w:lang w:eastAsia="ru-RU"/>
              </w:rPr>
              <w:t xml:space="preserve"> к н</w:t>
            </w:r>
            <w:r w:rsidR="001D466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0319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1D4668">
              <w:rPr>
                <w:rFonts w:ascii="Times New Roman" w:eastAsia="Times New Roman" w:hAnsi="Times New Roman" w:cs="Times New Roman"/>
                <w:lang w:eastAsia="ru-RU"/>
              </w:rPr>
              <w:t>у сводная</w:t>
            </w:r>
            <w:r w:rsidRPr="00403194">
              <w:rPr>
                <w:rFonts w:ascii="Times New Roman" w:eastAsia="Times New Roman" w:hAnsi="Times New Roman" w:cs="Times New Roman"/>
                <w:lang w:eastAsia="ru-RU"/>
              </w:rPr>
              <w:t xml:space="preserve"> таблиц</w:t>
            </w:r>
            <w:r w:rsidR="001D466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031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D4668">
              <w:rPr>
                <w:rFonts w:ascii="Times New Roman" w:eastAsia="Times New Roman" w:hAnsi="Times New Roman" w:cs="Times New Roman"/>
                <w:lang w:eastAsia="ru-RU"/>
              </w:rPr>
              <w:t>об итогах голосования, включающая</w:t>
            </w:r>
            <w:r w:rsidRPr="00403194">
              <w:rPr>
                <w:rFonts w:ascii="Times New Roman" w:eastAsia="Times New Roman" w:hAnsi="Times New Roman" w:cs="Times New Roman"/>
                <w:lang w:eastAsia="ru-RU"/>
              </w:rPr>
              <w:t xml:space="preserve"> полные данные всех поступивших протоколов участковых избирательных комиссий об итогах голосования, осо</w:t>
            </w:r>
            <w:r w:rsidR="001D4668">
              <w:rPr>
                <w:rFonts w:ascii="Times New Roman" w:eastAsia="Times New Roman" w:hAnsi="Times New Roman" w:cs="Times New Roman"/>
                <w:lang w:eastAsia="ru-RU"/>
              </w:rPr>
              <w:t>бые мнения членов территориальной избирательной комиссии</w:t>
            </w:r>
            <w:r w:rsidRPr="00403194">
              <w:rPr>
                <w:rFonts w:ascii="Times New Roman" w:eastAsia="Times New Roman" w:hAnsi="Times New Roman" w:cs="Times New Roman"/>
                <w:lang w:eastAsia="ru-RU"/>
              </w:rPr>
              <w:t xml:space="preserve"> с правом решающего </w:t>
            </w:r>
            <w:r w:rsidR="001D4668">
              <w:rPr>
                <w:rFonts w:ascii="Times New Roman" w:eastAsia="Times New Roman" w:hAnsi="Times New Roman" w:cs="Times New Roman"/>
                <w:lang w:eastAsia="ru-RU"/>
              </w:rPr>
              <w:t xml:space="preserve">голоса, </w:t>
            </w:r>
            <w:r w:rsidRPr="004031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D4668">
              <w:rPr>
                <w:rFonts w:ascii="Times New Roman" w:eastAsia="Times New Roman" w:hAnsi="Times New Roman" w:cs="Times New Roman"/>
                <w:lang w:eastAsia="ru-RU"/>
              </w:rPr>
              <w:t>поступившие</w:t>
            </w:r>
            <w:r w:rsidRPr="004031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D4668" w:rsidRPr="001D4668">
              <w:rPr>
                <w:rFonts w:ascii="Times New Roman" w:eastAsia="Times New Roman" w:hAnsi="Times New Roman" w:cs="Times New Roman"/>
                <w:lang w:eastAsia="ru-RU"/>
              </w:rPr>
              <w:t xml:space="preserve">в избирательную комиссию в день голосования и до окончания подсчета голосов избирателей жалобы (заявления) на нарушения Кодекса Республики Башкортостан о выборах, а также принятые по указанным жалобам (заявлениям) решения </w:t>
            </w:r>
          </w:p>
        </w:tc>
        <w:tc>
          <w:tcPr>
            <w:tcW w:w="851" w:type="dxa"/>
            <w:vAlign w:val="center"/>
          </w:tcPr>
          <w:p w:rsidR="002A7DDC" w:rsidRPr="00D90E1D" w:rsidRDefault="002A7DDC" w:rsidP="002A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A7DDC" w:rsidRPr="00FA44B2" w:rsidRDefault="002A7DDC" w:rsidP="00FA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постоянно</w:t>
            </w:r>
            <w:r w:rsidRPr="00FA44B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br/>
              <w:t>ст. 18б</w:t>
            </w:r>
          </w:p>
        </w:tc>
        <w:tc>
          <w:tcPr>
            <w:tcW w:w="3402" w:type="dxa"/>
            <w:vAlign w:val="center"/>
          </w:tcPr>
          <w:p w:rsidR="002A7DDC" w:rsidRPr="00FA44B2" w:rsidRDefault="002A7DDC" w:rsidP="00FA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Направляются</w:t>
            </w:r>
          </w:p>
          <w:p w:rsidR="002A7DDC" w:rsidRPr="00FA44B2" w:rsidRDefault="002A7DDC" w:rsidP="00FA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Центральную избирательную комиссию Республики Башкортостан</w:t>
            </w:r>
          </w:p>
        </w:tc>
      </w:tr>
      <w:tr w:rsidR="00A63933" w:rsidRPr="00D90E1D" w:rsidTr="003D1C46">
        <w:trPr>
          <w:trHeight w:val="704"/>
        </w:trPr>
        <w:tc>
          <w:tcPr>
            <w:tcW w:w="846" w:type="dxa"/>
            <w:vAlign w:val="center"/>
          </w:tcPr>
          <w:p w:rsidR="00A63933" w:rsidRPr="00FA44B2" w:rsidRDefault="00A63933" w:rsidP="00A63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04-03</w:t>
            </w:r>
          </w:p>
        </w:tc>
        <w:tc>
          <w:tcPr>
            <w:tcW w:w="7654" w:type="dxa"/>
            <w:vAlign w:val="center"/>
          </w:tcPr>
          <w:p w:rsidR="00A63933" w:rsidRPr="00D040D9" w:rsidRDefault="00A63933" w:rsidP="00A63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403194">
              <w:rPr>
                <w:rFonts w:ascii="Times New Roman" w:eastAsia="Times New Roman" w:hAnsi="Times New Roman" w:cs="Times New Roman"/>
                <w:lang w:eastAsia="ru-RU"/>
              </w:rPr>
              <w:t>ервые экземпляры протоколов участковых избирательных комиссий об итогах голосования и приобщенные к ним особые мнения членов участковых избирательных комиссий с правом решающего голоса, поступившие в избирательную комиссию в день голосования и до окончания подсчета голосов избирателей жалобы (заявления) на нарушения Кодекса Республики Башкортостан о выборах, а также принятые по указанным жалобам (заявлениям) решения участковых избирательных комиссий</w:t>
            </w:r>
          </w:p>
        </w:tc>
        <w:tc>
          <w:tcPr>
            <w:tcW w:w="851" w:type="dxa"/>
            <w:vAlign w:val="center"/>
          </w:tcPr>
          <w:p w:rsidR="00A63933" w:rsidRPr="00D90E1D" w:rsidRDefault="00A63933" w:rsidP="00A63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63933" w:rsidRPr="00FA44B2" w:rsidRDefault="00A63933" w:rsidP="00FA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постоянно</w:t>
            </w:r>
            <w:r w:rsidRPr="00FA44B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br/>
              <w:t>ст. 18б</w:t>
            </w:r>
          </w:p>
        </w:tc>
        <w:tc>
          <w:tcPr>
            <w:tcW w:w="3402" w:type="dxa"/>
            <w:vAlign w:val="center"/>
          </w:tcPr>
          <w:p w:rsidR="00A63933" w:rsidRPr="00FA44B2" w:rsidRDefault="00A63933" w:rsidP="00FA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Направляются</w:t>
            </w:r>
          </w:p>
          <w:p w:rsidR="00A63933" w:rsidRPr="00FA44B2" w:rsidRDefault="00A63933" w:rsidP="00FA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Центральную избирательную комиссию Республики Башкортостан</w:t>
            </w:r>
          </w:p>
        </w:tc>
      </w:tr>
      <w:tr w:rsidR="005B78D3" w:rsidRPr="00D90E1D" w:rsidTr="003D1C46">
        <w:trPr>
          <w:trHeight w:val="993"/>
        </w:trPr>
        <w:tc>
          <w:tcPr>
            <w:tcW w:w="846" w:type="dxa"/>
            <w:vAlign w:val="center"/>
          </w:tcPr>
          <w:p w:rsidR="005B78D3" w:rsidRPr="00FA44B2" w:rsidRDefault="00FA44B2" w:rsidP="005B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04-04</w:t>
            </w:r>
          </w:p>
        </w:tc>
        <w:tc>
          <w:tcPr>
            <w:tcW w:w="7654" w:type="dxa"/>
            <w:vAlign w:val="center"/>
          </w:tcPr>
          <w:p w:rsidR="005B78D3" w:rsidRDefault="005B78D3" w:rsidP="001D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D3">
              <w:rPr>
                <w:rFonts w:ascii="Times New Roman" w:eastAsia="Times New Roman" w:hAnsi="Times New Roman" w:cs="Times New Roman"/>
                <w:lang w:eastAsia="ru-RU"/>
              </w:rPr>
              <w:t>Списки чле</w:t>
            </w:r>
            <w:r w:rsidR="001D4668">
              <w:rPr>
                <w:rFonts w:ascii="Times New Roman" w:eastAsia="Times New Roman" w:hAnsi="Times New Roman" w:cs="Times New Roman"/>
                <w:lang w:eastAsia="ru-RU"/>
              </w:rPr>
              <w:t>нов территориальной избирательной</w:t>
            </w:r>
            <w:r w:rsidRPr="005B78D3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</w:t>
            </w:r>
            <w:r w:rsidR="001D466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B78D3">
              <w:rPr>
                <w:rFonts w:ascii="Times New Roman" w:eastAsia="Times New Roman" w:hAnsi="Times New Roman" w:cs="Times New Roman"/>
                <w:lang w:eastAsia="ru-RU"/>
              </w:rPr>
              <w:t xml:space="preserve"> с правом совещательного голоса, наблюдателей, в том числе иностранных (международных) наблюдателей, представителей средств массовой информации, присутствовавших при установлении итогов голосования и составлении протоколов</w:t>
            </w:r>
          </w:p>
        </w:tc>
        <w:tc>
          <w:tcPr>
            <w:tcW w:w="851" w:type="dxa"/>
            <w:vAlign w:val="center"/>
          </w:tcPr>
          <w:p w:rsidR="005B78D3" w:rsidRPr="00D90E1D" w:rsidRDefault="005B78D3" w:rsidP="005B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B78D3" w:rsidRPr="00FA44B2" w:rsidRDefault="005B78D3" w:rsidP="00FA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5B78D3" w:rsidRPr="00FA44B2" w:rsidRDefault="005B78D3" w:rsidP="00FA4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3402" w:type="dxa"/>
            <w:vAlign w:val="center"/>
          </w:tcPr>
          <w:p w:rsidR="005B78D3" w:rsidRPr="00FA44B2" w:rsidRDefault="005B78D3" w:rsidP="00FA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Направляются</w:t>
            </w:r>
          </w:p>
          <w:p w:rsidR="005B78D3" w:rsidRPr="00FA44B2" w:rsidRDefault="005B78D3" w:rsidP="00FA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Центральную избирательную комиссию Республики Башкортостан вместе с первым экземпляром протокола ТИК</w:t>
            </w:r>
          </w:p>
          <w:p w:rsidR="005B78D3" w:rsidRPr="00FA44B2" w:rsidRDefault="005B78D3" w:rsidP="00FA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8D3" w:rsidRPr="00FA44B2" w:rsidRDefault="005B78D3" w:rsidP="00FA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срока хранения уничтожаются</w:t>
            </w: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</w:tr>
      <w:tr w:rsidR="00487FB5" w:rsidRPr="00D90E1D" w:rsidTr="003D1C46">
        <w:trPr>
          <w:trHeight w:val="993"/>
        </w:trPr>
        <w:tc>
          <w:tcPr>
            <w:tcW w:w="846" w:type="dxa"/>
            <w:vAlign w:val="center"/>
          </w:tcPr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4" w:type="dxa"/>
            <w:vAlign w:val="center"/>
          </w:tcPr>
          <w:p w:rsidR="00487FB5" w:rsidRPr="0065016D" w:rsidRDefault="00487FB5" w:rsidP="00487FB5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53EE">
              <w:rPr>
                <w:rFonts w:ascii="Times New Roman" w:hAnsi="Times New Roman" w:cs="Times New Roman"/>
              </w:rPr>
              <w:t xml:space="preserve">Списки членов участковых избирательных комиссий </w:t>
            </w:r>
            <w:r w:rsidRPr="006F51E0">
              <w:rPr>
                <w:rFonts w:ascii="Times New Roman" w:hAnsi="Times New Roman" w:cs="Times New Roman"/>
              </w:rPr>
              <w:t>с правом совещательного голоса, наблюдателей, в том числе иностранных (международных) наблюдателей, представителей средств массовой информации, присутствовавших при установлении итогов голосования и составлении протоколов</w:t>
            </w:r>
          </w:p>
        </w:tc>
        <w:tc>
          <w:tcPr>
            <w:tcW w:w="851" w:type="dxa"/>
            <w:vAlign w:val="center"/>
          </w:tcPr>
          <w:p w:rsidR="00487FB5" w:rsidRPr="00D90E1D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87FB5" w:rsidRPr="00FA44B2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487FB5" w:rsidRPr="00FA44B2" w:rsidRDefault="00487FB5" w:rsidP="00487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3402" w:type="dxa"/>
            <w:vAlign w:val="center"/>
          </w:tcPr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Направляются</w:t>
            </w:r>
          </w:p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Центральную избирательную комиссию Республики Башкортостан вместе с первым экземпляром протокола ТИК</w:t>
            </w:r>
          </w:p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срока хранения уничтожаются</w:t>
            </w: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</w:tr>
      <w:tr w:rsidR="00487FB5" w:rsidRPr="00D90E1D" w:rsidTr="003D1C46">
        <w:trPr>
          <w:trHeight w:val="993"/>
        </w:trPr>
        <w:tc>
          <w:tcPr>
            <w:tcW w:w="846" w:type="dxa"/>
            <w:vAlign w:val="center"/>
          </w:tcPr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-06</w:t>
            </w:r>
          </w:p>
        </w:tc>
        <w:tc>
          <w:tcPr>
            <w:tcW w:w="7654" w:type="dxa"/>
            <w:vAlign w:val="center"/>
          </w:tcPr>
          <w:p w:rsidR="00487FB5" w:rsidRPr="00D040D9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отчеты территориальной, участковых</w:t>
            </w:r>
            <w:r w:rsidRPr="00311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избирательных комиссий о поступлении и расходовании средств бюджета Республики Башкортостан, выделенных на подготовку и проведение выборов Главы Республики Башкортостан</w:t>
            </w:r>
          </w:p>
        </w:tc>
        <w:tc>
          <w:tcPr>
            <w:tcW w:w="851" w:type="dxa"/>
          </w:tcPr>
          <w:p w:rsidR="00487FB5" w:rsidRPr="00D040D9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3402" w:type="dxa"/>
            <w:vAlign w:val="center"/>
          </w:tcPr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Направляются</w:t>
            </w:r>
          </w:p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Центральную избирательную комиссию Республики Башкортостан</w:t>
            </w:r>
          </w:p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срока хранения уничтожаются</w:t>
            </w:r>
          </w:p>
        </w:tc>
      </w:tr>
      <w:tr w:rsidR="00487FB5" w:rsidRPr="00D90E1D" w:rsidTr="003D1C46">
        <w:trPr>
          <w:trHeight w:val="993"/>
        </w:trPr>
        <w:tc>
          <w:tcPr>
            <w:tcW w:w="846" w:type="dxa"/>
            <w:vAlign w:val="center"/>
          </w:tcPr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-07</w:t>
            </w:r>
          </w:p>
        </w:tc>
        <w:tc>
          <w:tcPr>
            <w:tcW w:w="7654" w:type="dxa"/>
            <w:vAlign w:val="center"/>
          </w:tcPr>
          <w:p w:rsidR="00487FB5" w:rsidRPr="00D040D9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1FAF">
              <w:rPr>
                <w:rFonts w:ascii="Times New Roman" w:eastAsia="Times New Roman" w:hAnsi="Times New Roman" w:cs="Times New Roman"/>
                <w:lang w:eastAsia="ru-RU"/>
              </w:rPr>
              <w:t>ервичные финансовые документы, приложенные к отчетам избирательных комиссий, о поступлении средств, выделенных на подготовку и проведение выборов, и расходовании этих средств</w:t>
            </w:r>
          </w:p>
        </w:tc>
        <w:tc>
          <w:tcPr>
            <w:tcW w:w="851" w:type="dxa"/>
          </w:tcPr>
          <w:p w:rsidR="00487FB5" w:rsidRPr="00D040D9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 лет</w:t>
            </w:r>
          </w:p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361</w:t>
            </w:r>
          </w:p>
        </w:tc>
        <w:tc>
          <w:tcPr>
            <w:tcW w:w="3402" w:type="dxa"/>
            <w:vAlign w:val="center"/>
          </w:tcPr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Направляются</w:t>
            </w:r>
          </w:p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Центральную избирательную комиссию Республики Башкортостан</w:t>
            </w:r>
          </w:p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срока хранения уничтожаются</w:t>
            </w:r>
          </w:p>
        </w:tc>
      </w:tr>
      <w:tr w:rsidR="00487FB5" w:rsidRPr="00D90E1D" w:rsidTr="003D1C46">
        <w:trPr>
          <w:trHeight w:val="993"/>
        </w:trPr>
        <w:tc>
          <w:tcPr>
            <w:tcW w:w="846" w:type="dxa"/>
            <w:vAlign w:val="center"/>
          </w:tcPr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-08</w:t>
            </w:r>
          </w:p>
        </w:tc>
        <w:tc>
          <w:tcPr>
            <w:tcW w:w="7654" w:type="dxa"/>
            <w:vAlign w:val="center"/>
          </w:tcPr>
          <w:p w:rsidR="00487FB5" w:rsidRPr="00D040D9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11FAF">
              <w:rPr>
                <w:rFonts w:ascii="Times New Roman" w:eastAsia="Times New Roman" w:hAnsi="Times New Roman" w:cs="Times New Roman"/>
                <w:lang w:eastAsia="ru-RU"/>
              </w:rPr>
              <w:t>кты, приобщенные к первым экземплярам протоколов избирательных комиссий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311FAF">
              <w:rPr>
                <w:rFonts w:ascii="Times New Roman" w:eastAsia="Times New Roman" w:hAnsi="Times New Roman" w:cs="Times New Roman"/>
                <w:lang w:eastAsia="ru-RU"/>
              </w:rPr>
              <w:t>подлинники и копии других актов и реестров, связанных с подготовкой и проведением выборов Главы Республики Башкортостан, поступившие из нижестоящих избирательных комиссий</w:t>
            </w:r>
          </w:p>
        </w:tc>
        <w:tc>
          <w:tcPr>
            <w:tcW w:w="851" w:type="dxa"/>
          </w:tcPr>
          <w:p w:rsidR="00487FB5" w:rsidRPr="00D040D9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87FB5" w:rsidRPr="00FA44B2" w:rsidRDefault="00487FB5" w:rsidP="00487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hAnsi="Times New Roman" w:cs="Times New Roman"/>
                <w:sz w:val="20"/>
                <w:szCs w:val="20"/>
              </w:rPr>
              <w:t>Не менее 5 лет</w:t>
            </w:r>
          </w:p>
          <w:p w:rsidR="00487FB5" w:rsidRPr="00FA44B2" w:rsidRDefault="00487FB5" w:rsidP="00487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hAnsi="Times New Roman" w:cs="Times New Roman"/>
                <w:sz w:val="20"/>
                <w:szCs w:val="20"/>
              </w:rPr>
              <w:t>ЭПК ст. 427</w:t>
            </w:r>
          </w:p>
          <w:p w:rsidR="00487FB5" w:rsidRPr="00FA44B2" w:rsidRDefault="00487FB5" w:rsidP="00487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Направляются</w:t>
            </w:r>
          </w:p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Центральную избирательную комиссию Республики Башкортостан вместе с первым экземпляром протокола ТИК</w:t>
            </w:r>
          </w:p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срока хранения уничтожаются</w:t>
            </w:r>
          </w:p>
        </w:tc>
      </w:tr>
      <w:tr w:rsidR="00487FB5" w:rsidRPr="00D90E1D" w:rsidTr="00865EB6">
        <w:trPr>
          <w:trHeight w:val="565"/>
        </w:trPr>
        <w:tc>
          <w:tcPr>
            <w:tcW w:w="846" w:type="dxa"/>
            <w:vAlign w:val="center"/>
          </w:tcPr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04-09</w:t>
            </w:r>
          </w:p>
        </w:tc>
        <w:tc>
          <w:tcPr>
            <w:tcW w:w="7654" w:type="dxa"/>
            <w:vAlign w:val="center"/>
          </w:tcPr>
          <w:p w:rsidR="00487FB5" w:rsidRPr="009B2995" w:rsidRDefault="00487FB5" w:rsidP="00487FB5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F51E0">
              <w:rPr>
                <w:rFonts w:ascii="Times New Roman" w:hAnsi="Times New Roman" w:cs="Times New Roman"/>
              </w:rPr>
              <w:t>тор</w:t>
            </w:r>
            <w:r>
              <w:rPr>
                <w:rFonts w:ascii="Times New Roman" w:hAnsi="Times New Roman" w:cs="Times New Roman"/>
              </w:rPr>
              <w:t>ой</w:t>
            </w:r>
            <w:r w:rsidRPr="006F51E0">
              <w:rPr>
                <w:rFonts w:ascii="Times New Roman" w:hAnsi="Times New Roman" w:cs="Times New Roman"/>
              </w:rPr>
              <w:t xml:space="preserve"> экземпляр</w:t>
            </w:r>
            <w:r>
              <w:rPr>
                <w:rFonts w:ascii="Times New Roman" w:hAnsi="Times New Roman" w:cs="Times New Roman"/>
              </w:rPr>
              <w:t xml:space="preserve"> протокола территориальной избирательной</w:t>
            </w:r>
            <w:r w:rsidRPr="006F51E0">
              <w:rPr>
                <w:rFonts w:ascii="Times New Roman" w:hAnsi="Times New Roman" w:cs="Times New Roman"/>
              </w:rPr>
              <w:t xml:space="preserve"> комисси</w:t>
            </w:r>
            <w:r>
              <w:rPr>
                <w:rFonts w:ascii="Times New Roman" w:hAnsi="Times New Roman" w:cs="Times New Roman"/>
              </w:rPr>
              <w:t>и</w:t>
            </w:r>
            <w:r w:rsidRPr="006F51E0">
              <w:rPr>
                <w:rFonts w:ascii="Times New Roman" w:hAnsi="Times New Roman" w:cs="Times New Roman"/>
              </w:rPr>
              <w:t xml:space="preserve"> об итогах голосования и приобщенн</w:t>
            </w:r>
            <w:r>
              <w:rPr>
                <w:rFonts w:ascii="Times New Roman" w:hAnsi="Times New Roman" w:cs="Times New Roman"/>
              </w:rPr>
              <w:t>ая к не</w:t>
            </w:r>
            <w:r w:rsidRPr="006F51E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 второй</w:t>
            </w:r>
            <w:r w:rsidRPr="006F51E0">
              <w:rPr>
                <w:rFonts w:ascii="Times New Roman" w:hAnsi="Times New Roman" w:cs="Times New Roman"/>
              </w:rPr>
              <w:t xml:space="preserve"> экземпляр</w:t>
            </w:r>
            <w:r>
              <w:rPr>
                <w:rFonts w:ascii="Times New Roman" w:hAnsi="Times New Roman" w:cs="Times New Roman"/>
              </w:rPr>
              <w:t xml:space="preserve"> сводной</w:t>
            </w:r>
            <w:r w:rsidRPr="006F51E0">
              <w:rPr>
                <w:rFonts w:ascii="Times New Roman" w:hAnsi="Times New Roman" w:cs="Times New Roman"/>
              </w:rPr>
              <w:t xml:space="preserve"> таблиц</w:t>
            </w:r>
            <w:r>
              <w:rPr>
                <w:rFonts w:ascii="Times New Roman" w:hAnsi="Times New Roman" w:cs="Times New Roman"/>
              </w:rPr>
              <w:t>ы</w:t>
            </w:r>
            <w:r w:rsidRPr="006F51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 итогах голосования, включающая</w:t>
            </w:r>
            <w:r w:rsidRPr="006F51E0">
              <w:rPr>
                <w:rFonts w:ascii="Times New Roman" w:hAnsi="Times New Roman" w:cs="Times New Roman"/>
              </w:rPr>
              <w:t xml:space="preserve"> полные данные всех поступивших протоколов участковых избирательных комиссий об итогах голосования, заверенные копии особых</w:t>
            </w:r>
            <w:r>
              <w:rPr>
                <w:rFonts w:ascii="Times New Roman" w:hAnsi="Times New Roman" w:cs="Times New Roman"/>
              </w:rPr>
              <w:t xml:space="preserve"> мнений членов территориальной избирательной</w:t>
            </w:r>
            <w:r w:rsidRPr="006F51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комиссии</w:t>
            </w:r>
            <w:r w:rsidRPr="006F51E0">
              <w:rPr>
                <w:rFonts w:ascii="Times New Roman" w:hAnsi="Times New Roman" w:cs="Times New Roman"/>
              </w:rPr>
              <w:t xml:space="preserve"> с правом решающего </w:t>
            </w:r>
            <w:r>
              <w:rPr>
                <w:rFonts w:ascii="Times New Roman" w:hAnsi="Times New Roman" w:cs="Times New Roman"/>
              </w:rPr>
              <w:t xml:space="preserve">голоса, </w:t>
            </w:r>
            <w:r w:rsidRPr="006F51E0">
              <w:rPr>
                <w:rFonts w:ascii="Times New Roman" w:hAnsi="Times New Roman" w:cs="Times New Roman"/>
              </w:rPr>
              <w:t>заверенные копии жалоб (заявлений) на нарушения Кодекса Республики Башкортостан о выборах поступивших в территориальную избирательную комиссию, и принятых по ним решений</w:t>
            </w:r>
          </w:p>
        </w:tc>
        <w:tc>
          <w:tcPr>
            <w:tcW w:w="851" w:type="dxa"/>
            <w:vAlign w:val="center"/>
          </w:tcPr>
          <w:p w:rsidR="00487FB5" w:rsidRPr="00D90E1D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87FB5" w:rsidRPr="00FA44B2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487FB5" w:rsidRPr="00FA44B2" w:rsidRDefault="00487FB5" w:rsidP="00487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3402" w:type="dxa"/>
            <w:vAlign w:val="center"/>
          </w:tcPr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Хранятся в территориальной избирательной комиссии</w:t>
            </w:r>
          </w:p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 окончания срока хранения подвергаются экспертизе ценности и отбору в состав Архивного фонда Республики Башкортостан или уничтожению </w:t>
            </w:r>
          </w:p>
        </w:tc>
      </w:tr>
      <w:tr w:rsidR="00487FB5" w:rsidRPr="00D90E1D" w:rsidTr="003D1C46">
        <w:trPr>
          <w:trHeight w:val="1688"/>
        </w:trPr>
        <w:tc>
          <w:tcPr>
            <w:tcW w:w="846" w:type="dxa"/>
            <w:vAlign w:val="center"/>
          </w:tcPr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04-10</w:t>
            </w:r>
          </w:p>
        </w:tc>
        <w:tc>
          <w:tcPr>
            <w:tcW w:w="7654" w:type="dxa"/>
            <w:vAlign w:val="center"/>
          </w:tcPr>
          <w:p w:rsidR="00487FB5" w:rsidRPr="009B2995" w:rsidRDefault="00487FB5" w:rsidP="00487FB5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F51E0">
              <w:rPr>
                <w:rFonts w:ascii="Times New Roman" w:hAnsi="Times New Roman" w:cs="Times New Roman"/>
              </w:rPr>
              <w:t xml:space="preserve">торые экземпляры протоколов участковых избирательных комиссий </w:t>
            </w:r>
            <w:r>
              <w:rPr>
                <w:rFonts w:ascii="Times New Roman" w:hAnsi="Times New Roman" w:cs="Times New Roman"/>
              </w:rPr>
              <w:t xml:space="preserve">и приобщенные к ним </w:t>
            </w:r>
            <w:r w:rsidRPr="001D4668">
              <w:rPr>
                <w:rFonts w:ascii="Times New Roman" w:hAnsi="Times New Roman" w:cs="Times New Roman"/>
              </w:rPr>
              <w:t xml:space="preserve">заверенные копии особых мнений членов </w:t>
            </w:r>
            <w:r>
              <w:rPr>
                <w:rFonts w:ascii="Times New Roman" w:hAnsi="Times New Roman" w:cs="Times New Roman"/>
              </w:rPr>
              <w:t xml:space="preserve">участковой </w:t>
            </w:r>
            <w:r w:rsidRPr="001D4668">
              <w:rPr>
                <w:rFonts w:ascii="Times New Roman" w:hAnsi="Times New Roman" w:cs="Times New Roman"/>
              </w:rPr>
              <w:t>избира</w:t>
            </w:r>
            <w:r>
              <w:rPr>
                <w:rFonts w:ascii="Times New Roman" w:hAnsi="Times New Roman" w:cs="Times New Roman"/>
              </w:rPr>
              <w:t>тельной комиссии</w:t>
            </w:r>
            <w:r w:rsidRPr="001D4668">
              <w:rPr>
                <w:rFonts w:ascii="Times New Roman" w:hAnsi="Times New Roman" w:cs="Times New Roman"/>
              </w:rPr>
              <w:t xml:space="preserve"> с правом решающего голоса, </w:t>
            </w:r>
            <w:r>
              <w:rPr>
                <w:rFonts w:ascii="Times New Roman" w:hAnsi="Times New Roman" w:cs="Times New Roman"/>
              </w:rPr>
              <w:t xml:space="preserve">заверенные </w:t>
            </w:r>
            <w:r w:rsidRPr="006F51E0">
              <w:rPr>
                <w:rFonts w:ascii="Times New Roman" w:hAnsi="Times New Roman" w:cs="Times New Roman"/>
              </w:rPr>
              <w:t>копии жалоб (заявлений) на нарушения закона о выборах, поступившие в участковую избирательную комиссию, и решений избирательной комиссии, принят</w:t>
            </w:r>
            <w:r>
              <w:rPr>
                <w:rFonts w:ascii="Times New Roman" w:hAnsi="Times New Roman" w:cs="Times New Roman"/>
              </w:rPr>
              <w:t>ых по этим жалобам (заявлениям)</w:t>
            </w:r>
          </w:p>
        </w:tc>
        <w:tc>
          <w:tcPr>
            <w:tcW w:w="851" w:type="dxa"/>
            <w:vAlign w:val="center"/>
          </w:tcPr>
          <w:p w:rsidR="00487FB5" w:rsidRPr="00D90E1D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87FB5" w:rsidRPr="00FA44B2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487FB5" w:rsidRPr="00FA44B2" w:rsidRDefault="00487FB5" w:rsidP="00487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3402" w:type="dxa"/>
            <w:vAlign w:val="center"/>
          </w:tcPr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Хранятся в территориальной избирательной комиссии</w:t>
            </w:r>
          </w:p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 окончания срока хранения подвергаются экспертизе ценности и отбору в состав Архивного фонда Республики Башкортостан или уничтожению </w:t>
            </w:r>
          </w:p>
        </w:tc>
      </w:tr>
      <w:tr w:rsidR="00487FB5" w:rsidRPr="00D90E1D" w:rsidTr="00865EB6">
        <w:trPr>
          <w:trHeight w:val="1109"/>
        </w:trPr>
        <w:tc>
          <w:tcPr>
            <w:tcW w:w="846" w:type="dxa"/>
            <w:vAlign w:val="center"/>
          </w:tcPr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04-11</w:t>
            </w:r>
          </w:p>
        </w:tc>
        <w:tc>
          <w:tcPr>
            <w:tcW w:w="7654" w:type="dxa"/>
            <w:vAlign w:val="center"/>
          </w:tcPr>
          <w:p w:rsidR="00487FB5" w:rsidRPr="0065016D" w:rsidRDefault="00487FB5" w:rsidP="00487FB5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F51E0">
              <w:rPr>
                <w:rFonts w:ascii="Times New Roman" w:hAnsi="Times New Roman" w:cs="Times New Roman"/>
              </w:rPr>
              <w:t>кты, приложенные ко вторым экземплярам протоколов избирательных комиссий об итогах голосования</w:t>
            </w:r>
          </w:p>
        </w:tc>
        <w:tc>
          <w:tcPr>
            <w:tcW w:w="851" w:type="dxa"/>
            <w:vAlign w:val="center"/>
          </w:tcPr>
          <w:p w:rsidR="00487FB5" w:rsidRPr="00D90E1D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87FB5" w:rsidRPr="00FA44B2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487FB5" w:rsidRPr="00FA44B2" w:rsidRDefault="00487FB5" w:rsidP="00487FB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  <w:p w:rsidR="00487FB5" w:rsidRPr="00FA44B2" w:rsidRDefault="00487FB5" w:rsidP="00487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ЭПК ст. 427</w:t>
            </w:r>
          </w:p>
        </w:tc>
        <w:tc>
          <w:tcPr>
            <w:tcW w:w="3402" w:type="dxa"/>
            <w:vAlign w:val="center"/>
          </w:tcPr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Хранятся в территориальной избирательной комиссии</w:t>
            </w:r>
          </w:p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 окончания срока хранения подвергаются экспертизе ценности и отбору в состав Архивного фонда Республики Башкортостан или уничтожению </w:t>
            </w:r>
          </w:p>
        </w:tc>
      </w:tr>
      <w:tr w:rsidR="00487FB5" w:rsidRPr="00D90E1D" w:rsidTr="00487FB5">
        <w:trPr>
          <w:trHeight w:val="488"/>
        </w:trPr>
        <w:tc>
          <w:tcPr>
            <w:tcW w:w="846" w:type="dxa"/>
            <w:vAlign w:val="center"/>
          </w:tcPr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4-12</w:t>
            </w:r>
          </w:p>
        </w:tc>
        <w:tc>
          <w:tcPr>
            <w:tcW w:w="7654" w:type="dxa"/>
            <w:vAlign w:val="center"/>
          </w:tcPr>
          <w:p w:rsidR="00487FB5" w:rsidRPr="0058484A" w:rsidRDefault="00487FB5" w:rsidP="00487FB5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484A">
              <w:rPr>
                <w:rFonts w:ascii="Times New Roman" w:hAnsi="Times New Roman" w:cs="Times New Roman"/>
              </w:rPr>
              <w:t>Опечатанные избирательные бюллетени</w:t>
            </w:r>
          </w:p>
        </w:tc>
        <w:tc>
          <w:tcPr>
            <w:tcW w:w="851" w:type="dxa"/>
            <w:vAlign w:val="center"/>
          </w:tcPr>
          <w:p w:rsidR="00487FB5" w:rsidRPr="00D90E1D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87FB5" w:rsidRPr="00FA44B2" w:rsidRDefault="00487FB5" w:rsidP="00487FB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Не менее </w:t>
            </w:r>
            <w:r w:rsidRPr="00FA44B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 год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а</w:t>
            </w:r>
            <w:r>
              <w:rPr>
                <w:rStyle w:val="a8"/>
                <w:rFonts w:ascii="Times New Roman" w:hAnsi="Times New Roman" w:cs="Times New Roman"/>
                <w:spacing w:val="-8"/>
                <w:sz w:val="20"/>
                <w:szCs w:val="20"/>
              </w:rPr>
              <w:footnoteReference w:id="4"/>
            </w:r>
          </w:p>
        </w:tc>
        <w:tc>
          <w:tcPr>
            <w:tcW w:w="3402" w:type="dxa"/>
            <w:vAlign w:val="center"/>
          </w:tcPr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истечении срока хранения уничтожаются </w:t>
            </w:r>
          </w:p>
        </w:tc>
      </w:tr>
      <w:tr w:rsidR="00487FB5" w:rsidRPr="00D90E1D" w:rsidTr="00487FB5">
        <w:trPr>
          <w:trHeight w:val="424"/>
        </w:trPr>
        <w:tc>
          <w:tcPr>
            <w:tcW w:w="846" w:type="dxa"/>
            <w:vAlign w:val="center"/>
          </w:tcPr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04-13</w:t>
            </w:r>
          </w:p>
        </w:tc>
        <w:tc>
          <w:tcPr>
            <w:tcW w:w="7654" w:type="dxa"/>
            <w:vAlign w:val="center"/>
          </w:tcPr>
          <w:p w:rsidR="00487FB5" w:rsidRPr="0058484A" w:rsidRDefault="00487FB5" w:rsidP="00487FB5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484A">
              <w:rPr>
                <w:rFonts w:ascii="Times New Roman" w:hAnsi="Times New Roman" w:cs="Times New Roman"/>
              </w:rPr>
              <w:t>Бюллетени неустановленной формы</w:t>
            </w:r>
            <w:r w:rsidRPr="0058484A">
              <w:rPr>
                <w:rFonts w:ascii="Times New Roman" w:hAnsi="Times New Roman" w:cs="Times New Roman"/>
                <w:vertAlign w:val="superscript"/>
              </w:rPr>
              <w:footnoteReference w:id="5"/>
            </w:r>
            <w:r w:rsidRPr="0058484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  <w:vAlign w:val="center"/>
          </w:tcPr>
          <w:p w:rsidR="00487FB5" w:rsidRPr="00D90E1D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87FB5" w:rsidRPr="00FA44B2" w:rsidRDefault="00487FB5" w:rsidP="00487FB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Не менее </w:t>
            </w:r>
            <w:r w:rsidRPr="00FA44B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 год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а</w:t>
            </w:r>
          </w:p>
        </w:tc>
        <w:tc>
          <w:tcPr>
            <w:tcW w:w="3402" w:type="dxa"/>
            <w:vAlign w:val="center"/>
          </w:tcPr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истечении срока хранения уничтожаются </w:t>
            </w:r>
          </w:p>
        </w:tc>
      </w:tr>
      <w:tr w:rsidR="00487FB5" w:rsidRPr="00D90E1D" w:rsidTr="00487FB5">
        <w:trPr>
          <w:trHeight w:val="671"/>
        </w:trPr>
        <w:tc>
          <w:tcPr>
            <w:tcW w:w="846" w:type="dxa"/>
            <w:vAlign w:val="center"/>
          </w:tcPr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4-14</w:t>
            </w:r>
          </w:p>
        </w:tc>
        <w:tc>
          <w:tcPr>
            <w:tcW w:w="7654" w:type="dxa"/>
            <w:vAlign w:val="center"/>
          </w:tcPr>
          <w:p w:rsidR="00487FB5" w:rsidRPr="00FB464D" w:rsidRDefault="00487FB5" w:rsidP="00487FB5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B7593">
              <w:rPr>
                <w:rFonts w:ascii="Times New Roman" w:hAnsi="Times New Roman" w:cs="Times New Roman"/>
              </w:rPr>
              <w:t xml:space="preserve">еиспользованные (испорченные) специальные знаки (марки) для защиты от подделки заявлений избирателей </w:t>
            </w:r>
            <w:r w:rsidRPr="00BE07EA">
              <w:rPr>
                <w:rFonts w:ascii="Times New Roman" w:hAnsi="Times New Roman" w:cs="Times New Roman"/>
              </w:rPr>
              <w:t>находящиеся в ТИК, а также полученные из УИК листы (части листов), от которых были отделены марки</w:t>
            </w:r>
          </w:p>
        </w:tc>
        <w:tc>
          <w:tcPr>
            <w:tcW w:w="851" w:type="dxa"/>
            <w:vAlign w:val="center"/>
          </w:tcPr>
          <w:p w:rsidR="00487FB5" w:rsidRPr="00D90E1D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87FB5" w:rsidRDefault="00487FB5" w:rsidP="00487FB5">
            <w:pPr>
              <w:jc w:val="center"/>
            </w:pPr>
            <w:r w:rsidRPr="00F42C4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Не менее 1 года</w:t>
            </w:r>
          </w:p>
        </w:tc>
        <w:tc>
          <w:tcPr>
            <w:tcW w:w="3402" w:type="dxa"/>
            <w:vAlign w:val="center"/>
          </w:tcPr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истечении срока хранения уничтожаются </w:t>
            </w:r>
          </w:p>
        </w:tc>
      </w:tr>
      <w:tr w:rsidR="00487FB5" w:rsidRPr="00D90E1D" w:rsidTr="00865EB6">
        <w:trPr>
          <w:trHeight w:val="993"/>
        </w:trPr>
        <w:tc>
          <w:tcPr>
            <w:tcW w:w="846" w:type="dxa"/>
            <w:vAlign w:val="center"/>
          </w:tcPr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4" w:type="dxa"/>
            <w:vAlign w:val="center"/>
          </w:tcPr>
          <w:p w:rsidR="00487FB5" w:rsidRPr="001B7593" w:rsidRDefault="00487FB5" w:rsidP="00487FB5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7EA">
              <w:rPr>
                <w:rFonts w:ascii="Times New Roman" w:hAnsi="Times New Roman" w:cs="Times New Roman"/>
              </w:rPr>
              <w:t>Упакованный пакет со специальными заявлениями, изъятыми у избирателей при выдаче им избирательных бюллетеней в день голосования (при наличии)</w:t>
            </w:r>
          </w:p>
        </w:tc>
        <w:tc>
          <w:tcPr>
            <w:tcW w:w="851" w:type="dxa"/>
            <w:vAlign w:val="center"/>
          </w:tcPr>
          <w:p w:rsidR="00487FB5" w:rsidRPr="00D90E1D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87FB5" w:rsidRDefault="00487FB5" w:rsidP="00487FB5">
            <w:pPr>
              <w:jc w:val="center"/>
            </w:pPr>
            <w:r w:rsidRPr="00F42C4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Не менее 1 года</w:t>
            </w:r>
          </w:p>
        </w:tc>
        <w:tc>
          <w:tcPr>
            <w:tcW w:w="3402" w:type="dxa"/>
            <w:vAlign w:val="center"/>
          </w:tcPr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истечении срока хранения уничтожаются </w:t>
            </w:r>
          </w:p>
        </w:tc>
      </w:tr>
      <w:tr w:rsidR="00487FB5" w:rsidRPr="00D90E1D" w:rsidTr="00865EB6">
        <w:trPr>
          <w:trHeight w:val="993"/>
        </w:trPr>
        <w:tc>
          <w:tcPr>
            <w:tcW w:w="846" w:type="dxa"/>
            <w:vAlign w:val="center"/>
          </w:tcPr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4" w:type="dxa"/>
            <w:vAlign w:val="center"/>
          </w:tcPr>
          <w:p w:rsidR="00487FB5" w:rsidRPr="00E96470" w:rsidRDefault="00487FB5" w:rsidP="00487FB5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6470">
              <w:rPr>
                <w:rFonts w:ascii="Times New Roman" w:hAnsi="Times New Roman" w:cs="Times New Roman"/>
              </w:rPr>
              <w:t>Списки избирателей; книга списка избирателей со сведениями об избирателях, подавших заявления о включении в список избирателей по месту нахождения за 45–</w:t>
            </w:r>
            <w:r>
              <w:rPr>
                <w:rFonts w:ascii="Times New Roman" w:hAnsi="Times New Roman" w:cs="Times New Roman"/>
              </w:rPr>
              <w:t>3</w:t>
            </w:r>
            <w:r w:rsidRPr="00E96470">
              <w:rPr>
                <w:rFonts w:ascii="Times New Roman" w:hAnsi="Times New Roman" w:cs="Times New Roman"/>
              </w:rPr>
              <w:t xml:space="preserve"> дней до дня голосования; книга списка избирателей со сведениями об избирателях, проголосовавших по специальным заявлениям, оформленным за </w:t>
            </w:r>
            <w:r>
              <w:rPr>
                <w:rFonts w:ascii="Times New Roman" w:hAnsi="Times New Roman" w:cs="Times New Roman"/>
              </w:rPr>
              <w:t>2</w:t>
            </w:r>
            <w:r w:rsidRPr="00E96470">
              <w:rPr>
                <w:rFonts w:ascii="Times New Roman" w:hAnsi="Times New Roman" w:cs="Times New Roman"/>
              </w:rPr>
              <w:t xml:space="preserve"> и менее дня до дня голосования (заявления о включении в список избирателей в месте временного пребывания, заявления (обращения) избирателей о предоставлении возможности проголосовать вне помещения для голосования; реестр (либо заверенная выписка из него) заявлений (устных обращений) избирателей о желании проголосовать вне помещения; акт о проведении голосования вне помещения для голосования; акт о числе избирателей, принявших участие в выборах на основании заявлений о включении в список избирателей по месту нахождения, поданных за 45–</w:t>
            </w:r>
            <w:r>
              <w:rPr>
                <w:rFonts w:ascii="Times New Roman" w:hAnsi="Times New Roman" w:cs="Times New Roman"/>
              </w:rPr>
              <w:t>3</w:t>
            </w:r>
            <w:r w:rsidRPr="00E96470">
              <w:rPr>
                <w:rFonts w:ascii="Times New Roman" w:hAnsi="Times New Roman" w:cs="Times New Roman"/>
              </w:rPr>
              <w:t xml:space="preserve"> дней до дня голосования;</w:t>
            </w:r>
            <w:r w:rsidRPr="00E96470">
              <w:t xml:space="preserve"> </w:t>
            </w:r>
            <w:r w:rsidRPr="00E96470">
              <w:rPr>
                <w:rFonts w:ascii="Times New Roman" w:hAnsi="Times New Roman" w:cs="Times New Roman"/>
              </w:rPr>
              <w:t>заявлений избирателей о включении в список избирателей по месту нахождения; сведения об избирателях, пребывающих в местах временного пребывания; акт о передаче сведений об избирателях для составления списка избирателей; акт о передаче первого экземпляра списка избирателей в участковую комиссию вместе со списком избирателей за 10 дней до дня голосования и т.д.</w:t>
            </w:r>
          </w:p>
        </w:tc>
        <w:tc>
          <w:tcPr>
            <w:tcW w:w="851" w:type="dxa"/>
            <w:vAlign w:val="center"/>
          </w:tcPr>
          <w:p w:rsidR="00487FB5" w:rsidRPr="00D90E1D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87FB5" w:rsidRPr="00FA44B2" w:rsidRDefault="00487FB5" w:rsidP="00487FB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Не менее </w:t>
            </w:r>
            <w:r w:rsidRPr="00FA44B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 год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а</w:t>
            </w:r>
          </w:p>
        </w:tc>
        <w:tc>
          <w:tcPr>
            <w:tcW w:w="3402" w:type="dxa"/>
            <w:vAlign w:val="center"/>
          </w:tcPr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истечении срока хранения уничтожаются </w:t>
            </w:r>
          </w:p>
        </w:tc>
      </w:tr>
      <w:tr w:rsidR="00487FB5" w:rsidRPr="00D90E1D" w:rsidTr="003D1C46">
        <w:trPr>
          <w:trHeight w:val="564"/>
        </w:trPr>
        <w:tc>
          <w:tcPr>
            <w:tcW w:w="846" w:type="dxa"/>
            <w:vAlign w:val="center"/>
          </w:tcPr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4-17</w:t>
            </w:r>
          </w:p>
        </w:tc>
        <w:tc>
          <w:tcPr>
            <w:tcW w:w="7654" w:type="dxa"/>
            <w:vAlign w:val="center"/>
          </w:tcPr>
          <w:p w:rsidR="00487FB5" w:rsidRPr="00E96470" w:rsidRDefault="00487FB5" w:rsidP="00487FB5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6470">
              <w:rPr>
                <w:rFonts w:ascii="Times New Roman" w:hAnsi="Times New Roman" w:cs="Times New Roman"/>
              </w:rPr>
              <w:t>Журнал регистрации заявлений о голосовании по месту нахождения составленный территориальной комиссией, МФЦ, участковыми комиссиями (вместе с основной частью заявления, сопроводительным реестром передачи заявлений о включении избирателя в список избирателей по месту нахождения)</w:t>
            </w:r>
          </w:p>
        </w:tc>
        <w:tc>
          <w:tcPr>
            <w:tcW w:w="851" w:type="dxa"/>
            <w:vAlign w:val="center"/>
          </w:tcPr>
          <w:p w:rsidR="00487FB5" w:rsidRPr="00D90E1D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87FB5" w:rsidRDefault="00487FB5" w:rsidP="00487FB5">
            <w:pPr>
              <w:spacing w:after="0" w:line="240" w:lineRule="auto"/>
              <w:jc w:val="center"/>
            </w:pPr>
            <w:r w:rsidRPr="0035272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Не менее 1 года</w:t>
            </w:r>
          </w:p>
        </w:tc>
        <w:tc>
          <w:tcPr>
            <w:tcW w:w="3402" w:type="dxa"/>
            <w:vAlign w:val="center"/>
          </w:tcPr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территориальной избирательной комиссии</w:t>
            </w:r>
          </w:p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истечении срока хранения уничтожаются </w:t>
            </w:r>
          </w:p>
        </w:tc>
      </w:tr>
      <w:tr w:rsidR="00487FB5" w:rsidRPr="00D90E1D" w:rsidTr="00487FB5">
        <w:trPr>
          <w:trHeight w:val="786"/>
        </w:trPr>
        <w:tc>
          <w:tcPr>
            <w:tcW w:w="846" w:type="dxa"/>
            <w:vAlign w:val="center"/>
          </w:tcPr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4-18</w:t>
            </w:r>
          </w:p>
        </w:tc>
        <w:tc>
          <w:tcPr>
            <w:tcW w:w="7654" w:type="dxa"/>
            <w:vAlign w:val="center"/>
          </w:tcPr>
          <w:p w:rsidR="00487FB5" w:rsidRPr="00E96470" w:rsidRDefault="00487FB5" w:rsidP="00487F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6470">
              <w:rPr>
                <w:rFonts w:ascii="Times New Roman" w:hAnsi="Times New Roman" w:cs="Times New Roman"/>
              </w:rPr>
              <w:t>Ведомость выдачи специальных знаков (марок) для защиты от подделки специальных заявлений избирателей дежурным членам участковой избирательной комиссии с правом решающего голоса</w:t>
            </w:r>
          </w:p>
        </w:tc>
        <w:tc>
          <w:tcPr>
            <w:tcW w:w="851" w:type="dxa"/>
            <w:vAlign w:val="center"/>
          </w:tcPr>
          <w:p w:rsidR="00487FB5" w:rsidRPr="00D90E1D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87FB5" w:rsidRDefault="00487FB5" w:rsidP="00487FB5">
            <w:pPr>
              <w:spacing w:after="0" w:line="240" w:lineRule="auto"/>
              <w:jc w:val="center"/>
            </w:pPr>
            <w:r w:rsidRPr="0035272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Не менее 1 года</w:t>
            </w:r>
          </w:p>
        </w:tc>
        <w:tc>
          <w:tcPr>
            <w:tcW w:w="3402" w:type="dxa"/>
            <w:vAlign w:val="center"/>
          </w:tcPr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территориальной избирательной комиссии</w:t>
            </w:r>
          </w:p>
        </w:tc>
      </w:tr>
      <w:tr w:rsidR="00487FB5" w:rsidRPr="00D90E1D" w:rsidTr="00043B7C">
        <w:trPr>
          <w:trHeight w:val="690"/>
        </w:trPr>
        <w:tc>
          <w:tcPr>
            <w:tcW w:w="846" w:type="dxa"/>
            <w:vAlign w:val="center"/>
          </w:tcPr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4-19</w:t>
            </w:r>
          </w:p>
        </w:tc>
        <w:tc>
          <w:tcPr>
            <w:tcW w:w="7654" w:type="dxa"/>
            <w:vAlign w:val="center"/>
          </w:tcPr>
          <w:p w:rsidR="00487FB5" w:rsidRPr="00E96470" w:rsidRDefault="00487FB5" w:rsidP="00487F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6470">
              <w:rPr>
                <w:rFonts w:ascii="Times New Roman" w:hAnsi="Times New Roman" w:cs="Times New Roman"/>
              </w:rPr>
              <w:t>Ведомость передачи избирательных бюллетеней членам участковой избирательной комиссии для выдачи их избирателям при проведении голосования вне помещения для голосования</w:t>
            </w:r>
          </w:p>
        </w:tc>
        <w:tc>
          <w:tcPr>
            <w:tcW w:w="851" w:type="dxa"/>
            <w:vAlign w:val="center"/>
          </w:tcPr>
          <w:p w:rsidR="00487FB5" w:rsidRPr="00D90E1D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87FB5" w:rsidRDefault="00487FB5" w:rsidP="00487FB5">
            <w:pPr>
              <w:spacing w:after="0" w:line="240" w:lineRule="auto"/>
              <w:jc w:val="center"/>
            </w:pPr>
            <w:r w:rsidRPr="0035272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Не менее 1 года</w:t>
            </w:r>
          </w:p>
        </w:tc>
        <w:tc>
          <w:tcPr>
            <w:tcW w:w="3402" w:type="dxa"/>
            <w:vAlign w:val="center"/>
          </w:tcPr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территориальной избирательной комиссии</w:t>
            </w:r>
          </w:p>
        </w:tc>
      </w:tr>
      <w:tr w:rsidR="00487FB5" w:rsidRPr="00D90E1D" w:rsidTr="00865EB6">
        <w:trPr>
          <w:trHeight w:val="534"/>
        </w:trPr>
        <w:tc>
          <w:tcPr>
            <w:tcW w:w="846" w:type="dxa"/>
            <w:vAlign w:val="center"/>
          </w:tcPr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4-20</w:t>
            </w:r>
          </w:p>
        </w:tc>
        <w:tc>
          <w:tcPr>
            <w:tcW w:w="7654" w:type="dxa"/>
            <w:vAlign w:val="center"/>
          </w:tcPr>
          <w:p w:rsidR="00487FB5" w:rsidRPr="001B7593" w:rsidRDefault="00487FB5" w:rsidP="00487FB5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6470">
              <w:rPr>
                <w:rFonts w:ascii="Times New Roman" w:hAnsi="Times New Roman" w:cs="Times New Roman"/>
              </w:rPr>
              <w:t>Документы участковых избирательных комиссий (протоколы заседаний и документы к ним; документы, представляемые при назначении и при прекращении полномочий члена участковой избирательной комиссии с правом совещательного голоса (уведомления кандидата, доверенного лица, заявление гражданина о согласии, копия паспорта, справка с места работы)</w:t>
            </w:r>
          </w:p>
        </w:tc>
        <w:tc>
          <w:tcPr>
            <w:tcW w:w="851" w:type="dxa"/>
            <w:vAlign w:val="center"/>
          </w:tcPr>
          <w:p w:rsidR="00487FB5" w:rsidRPr="00D90E1D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87FB5" w:rsidRPr="00FA44B2" w:rsidRDefault="00487FB5" w:rsidP="00487FB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FA44B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Не менее 5 лет</w:t>
            </w:r>
          </w:p>
        </w:tc>
        <w:tc>
          <w:tcPr>
            <w:tcW w:w="3402" w:type="dxa"/>
            <w:vAlign w:val="center"/>
          </w:tcPr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Хранятся в территориальной избирательной комиссии</w:t>
            </w:r>
          </w:p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чем через пять дней после официального опубликования результатов выборов УИК передает в территориальную избирательную комиссию</w:t>
            </w:r>
            <w:r w:rsidRPr="00FA44B2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6"/>
            </w:r>
          </w:p>
        </w:tc>
      </w:tr>
      <w:tr w:rsidR="00487FB5" w:rsidRPr="00D90E1D" w:rsidTr="003D1C46">
        <w:trPr>
          <w:trHeight w:val="281"/>
        </w:trPr>
        <w:tc>
          <w:tcPr>
            <w:tcW w:w="846" w:type="dxa"/>
            <w:vAlign w:val="center"/>
          </w:tcPr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4-21</w:t>
            </w:r>
          </w:p>
        </w:tc>
        <w:tc>
          <w:tcPr>
            <w:tcW w:w="7654" w:type="dxa"/>
            <w:vAlign w:val="center"/>
          </w:tcPr>
          <w:p w:rsidR="00487FB5" w:rsidRPr="00D90E1D" w:rsidRDefault="00487FB5" w:rsidP="00487FB5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0E1D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информационным спорам и иным вопросам информационного обеспечения выборов (повестки дня, копии обращений о нарушениях законодательства, заключения, решен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ия Рабочей группы) </w:t>
            </w:r>
          </w:p>
        </w:tc>
        <w:tc>
          <w:tcPr>
            <w:tcW w:w="851" w:type="dxa"/>
            <w:vAlign w:val="center"/>
          </w:tcPr>
          <w:p w:rsidR="00487FB5" w:rsidRPr="00D90E1D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87FB5" w:rsidRPr="00FA44B2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 лет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FA44B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ст. 59</w:t>
            </w:r>
          </w:p>
        </w:tc>
        <w:tc>
          <w:tcPr>
            <w:tcW w:w="3402" w:type="dxa"/>
            <w:vAlign w:val="center"/>
          </w:tcPr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завершения деятельности группы</w:t>
            </w:r>
          </w:p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срока хранения передаются на постоянное хранение в центры хранения документации муниципальных районов, городских округов Республики Башкортостан</w:t>
            </w:r>
          </w:p>
        </w:tc>
      </w:tr>
      <w:tr w:rsidR="00487FB5" w:rsidRPr="00D90E1D" w:rsidTr="00043B7C">
        <w:trPr>
          <w:trHeight w:val="1838"/>
        </w:trPr>
        <w:tc>
          <w:tcPr>
            <w:tcW w:w="846" w:type="dxa"/>
            <w:vAlign w:val="center"/>
          </w:tcPr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04-22</w:t>
            </w:r>
          </w:p>
        </w:tc>
        <w:tc>
          <w:tcPr>
            <w:tcW w:w="7654" w:type="dxa"/>
            <w:vAlign w:val="center"/>
          </w:tcPr>
          <w:p w:rsidR="00487FB5" w:rsidRPr="00D90E1D" w:rsidRDefault="00487FB5" w:rsidP="00487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E1D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предварительному рассмотрению жалоб, обращений на решения и действия (бездействие) избирательных комиссий (повестки дня, копии обращений о нарушениях законодательства, заключения, решения Рабочей группы)</w:t>
            </w:r>
          </w:p>
        </w:tc>
        <w:tc>
          <w:tcPr>
            <w:tcW w:w="851" w:type="dxa"/>
            <w:vAlign w:val="center"/>
          </w:tcPr>
          <w:p w:rsidR="00487FB5" w:rsidRPr="00D90E1D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87FB5" w:rsidRPr="00FA44B2" w:rsidRDefault="00487FB5" w:rsidP="0048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 лет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FA44B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ст. 59</w:t>
            </w:r>
          </w:p>
        </w:tc>
        <w:tc>
          <w:tcPr>
            <w:tcW w:w="3402" w:type="dxa"/>
            <w:vAlign w:val="center"/>
          </w:tcPr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завершения деятельности группы</w:t>
            </w:r>
          </w:p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7FB5" w:rsidRPr="00FA44B2" w:rsidRDefault="00487FB5" w:rsidP="0048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срока хранения передаются на постоянное хранение в центры хранения документации муниципальных районов, городских округов Республики Башкортостан</w:t>
            </w:r>
          </w:p>
        </w:tc>
      </w:tr>
    </w:tbl>
    <w:p w:rsidR="009E102F" w:rsidRDefault="009E102F" w:rsidP="00043B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0302D" w:rsidRDefault="0070302D" w:rsidP="009E102F">
      <w:pPr>
        <w:spacing w:after="0" w:line="276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2D" w:rsidRDefault="0070302D" w:rsidP="009E102F">
      <w:pPr>
        <w:spacing w:after="0" w:line="276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2D" w:rsidRDefault="0070302D" w:rsidP="009E102F">
      <w:pPr>
        <w:spacing w:after="0" w:line="276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2D" w:rsidRDefault="0070302D" w:rsidP="009E102F">
      <w:pPr>
        <w:spacing w:after="0" w:line="276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2D" w:rsidRDefault="0070302D" w:rsidP="009E102F">
      <w:pPr>
        <w:spacing w:after="0" w:line="276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2D" w:rsidRDefault="0070302D" w:rsidP="009E102F">
      <w:pPr>
        <w:spacing w:after="0" w:line="276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2D" w:rsidRDefault="0070302D" w:rsidP="009E102F">
      <w:pPr>
        <w:spacing w:after="0" w:line="276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2D" w:rsidRDefault="0070302D" w:rsidP="009E102F">
      <w:pPr>
        <w:spacing w:after="0" w:line="276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2D" w:rsidRDefault="0070302D" w:rsidP="009E102F">
      <w:pPr>
        <w:spacing w:after="0" w:line="276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2D" w:rsidRDefault="0070302D" w:rsidP="0070302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302D" w:rsidSect="00C02003">
      <w:footerReference w:type="default" r:id="rId8"/>
      <w:type w:val="continuous"/>
      <w:pgSz w:w="16838" w:h="11906" w:orient="landscape"/>
      <w:pgMar w:top="567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E63" w:rsidRDefault="00C44E63" w:rsidP="004D3C5F">
      <w:pPr>
        <w:spacing w:after="0" w:line="240" w:lineRule="auto"/>
      </w:pPr>
      <w:r>
        <w:separator/>
      </w:r>
    </w:p>
  </w:endnote>
  <w:endnote w:type="continuationSeparator" w:id="0">
    <w:p w:rsidR="00C44E63" w:rsidRDefault="00C44E63" w:rsidP="004D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660" w:rsidRPr="009E102F" w:rsidRDefault="009D2660" w:rsidP="009E10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E63" w:rsidRDefault="00C44E63" w:rsidP="004D3C5F">
      <w:pPr>
        <w:spacing w:after="0" w:line="240" w:lineRule="auto"/>
      </w:pPr>
      <w:r>
        <w:separator/>
      </w:r>
    </w:p>
  </w:footnote>
  <w:footnote w:type="continuationSeparator" w:id="0">
    <w:p w:rsidR="00C44E63" w:rsidRDefault="00C44E63" w:rsidP="004D3C5F">
      <w:pPr>
        <w:spacing w:after="0" w:line="240" w:lineRule="auto"/>
      </w:pPr>
      <w:r>
        <w:continuationSeparator/>
      </w:r>
    </w:p>
  </w:footnote>
  <w:footnote w:id="1">
    <w:p w:rsidR="009D2660" w:rsidRPr="00394E69" w:rsidRDefault="009D2660" w:rsidP="00394E69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8"/>
        </w:rPr>
        <w:footnoteRef/>
      </w:r>
      <w:r>
        <w:t xml:space="preserve"> </w:t>
      </w:r>
      <w:r w:rsidRPr="00A63933">
        <w:rPr>
          <w:rFonts w:ascii="Times New Roman" w:hAnsi="Times New Roman" w:cs="Times New Roman"/>
          <w:sz w:val="16"/>
          <w:szCs w:val="16"/>
        </w:rPr>
        <w:t>«Перечень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утвержденный Приказом Минкультуры России от 25.08.2010 г. №558 (в ред. от 16.02.2016 №403)</w:t>
      </w:r>
    </w:p>
  </w:footnote>
  <w:footnote w:id="2">
    <w:p w:rsidR="009D2660" w:rsidRPr="0065528A" w:rsidRDefault="009D2660" w:rsidP="005B78D3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65528A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65528A">
        <w:rPr>
          <w:rFonts w:ascii="Times New Roman" w:hAnsi="Times New Roman" w:cs="Times New Roman"/>
          <w:sz w:val="16"/>
          <w:szCs w:val="16"/>
        </w:rPr>
        <w:t xml:space="preserve">  В соответствии с Порядком уничтожения документов, связанных с подготовкой и проведением выборов Главы Республики Башкортостан в 2019 году</w:t>
      </w:r>
    </w:p>
  </w:footnote>
  <w:footnote w:id="3">
    <w:p w:rsidR="009D2660" w:rsidRPr="0065528A" w:rsidRDefault="009D2660" w:rsidP="00487FB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65528A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65528A">
        <w:rPr>
          <w:rFonts w:ascii="Times New Roman" w:hAnsi="Times New Roman" w:cs="Times New Roman"/>
          <w:sz w:val="16"/>
          <w:szCs w:val="16"/>
        </w:rPr>
        <w:t xml:space="preserve">  </w:t>
      </w:r>
      <w:r w:rsidR="00DC56E7">
        <w:rPr>
          <w:rFonts w:ascii="Times New Roman" w:hAnsi="Times New Roman" w:cs="Times New Roman"/>
          <w:sz w:val="16"/>
          <w:szCs w:val="16"/>
        </w:rPr>
        <w:t>То же</w:t>
      </w:r>
    </w:p>
  </w:footnote>
  <w:footnote w:id="4">
    <w:p w:rsidR="009D2660" w:rsidRPr="00865EB6" w:rsidRDefault="009D2660">
      <w:pPr>
        <w:pStyle w:val="a6"/>
        <w:rPr>
          <w:rFonts w:ascii="Times New Roman" w:hAnsi="Times New Roman" w:cs="Times New Roman"/>
          <w:sz w:val="16"/>
          <w:szCs w:val="16"/>
        </w:rPr>
      </w:pPr>
      <w:r w:rsidRPr="00865EB6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865EB6">
        <w:rPr>
          <w:rFonts w:ascii="Times New Roman" w:hAnsi="Times New Roman" w:cs="Times New Roman"/>
          <w:sz w:val="16"/>
          <w:szCs w:val="16"/>
        </w:rPr>
        <w:t xml:space="preserve"> Со дня официального опубликования результатов выборов Главы Ре</w:t>
      </w:r>
      <w:r>
        <w:rPr>
          <w:rFonts w:ascii="Times New Roman" w:hAnsi="Times New Roman" w:cs="Times New Roman"/>
          <w:sz w:val="16"/>
          <w:szCs w:val="16"/>
        </w:rPr>
        <w:t>спублики Башкортостан</w:t>
      </w:r>
    </w:p>
  </w:footnote>
  <w:footnote w:id="5">
    <w:p w:rsidR="009D2660" w:rsidRPr="00865EB6" w:rsidRDefault="009D2660" w:rsidP="003A66A0">
      <w:pPr>
        <w:pStyle w:val="a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65EB6">
        <w:rPr>
          <w:rStyle w:val="a8"/>
          <w:rFonts w:ascii="Times New Roman" w:hAnsi="Times New Roman" w:cs="Times New Roman"/>
          <w:b/>
          <w:sz w:val="16"/>
          <w:szCs w:val="16"/>
        </w:rPr>
        <w:footnoteRef/>
      </w:r>
      <w:r w:rsidRPr="00865EB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65EB6">
        <w:rPr>
          <w:rFonts w:ascii="Times New Roman" w:hAnsi="Times New Roman" w:cs="Times New Roman"/>
          <w:sz w:val="16"/>
          <w:szCs w:val="16"/>
        </w:rPr>
        <w:t>Бюллетени неустановленной формы упаковываются и опечатываются отдельно (см. часть 11 статьи 82 Кодекса Республики Башкортостан о выборах)</w:t>
      </w:r>
    </w:p>
  </w:footnote>
  <w:footnote w:id="6">
    <w:p w:rsidR="009D2660" w:rsidRPr="0065528A" w:rsidRDefault="009D2660" w:rsidP="009A41FB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65528A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65528A">
        <w:rPr>
          <w:rFonts w:ascii="Times New Roman" w:hAnsi="Times New Roman" w:cs="Times New Roman"/>
          <w:sz w:val="16"/>
          <w:szCs w:val="16"/>
        </w:rPr>
        <w:t xml:space="preserve"> </w:t>
      </w:r>
      <w:r w:rsidRPr="009A41FB">
        <w:rPr>
          <w:rFonts w:ascii="Times New Roman" w:hAnsi="Times New Roman" w:cs="Times New Roman"/>
          <w:sz w:val="16"/>
          <w:szCs w:val="16"/>
        </w:rPr>
        <w:t>После окончания срока хранения подвергаются экспертизе ценности и отбору в состав Архивного фонда Республи</w:t>
      </w:r>
      <w:r>
        <w:rPr>
          <w:rFonts w:ascii="Times New Roman" w:hAnsi="Times New Roman" w:cs="Times New Roman"/>
          <w:sz w:val="16"/>
          <w:szCs w:val="16"/>
        </w:rPr>
        <w:t xml:space="preserve">ки Башкортостан или </w:t>
      </w:r>
      <w:r w:rsidRPr="009A41FB">
        <w:rPr>
          <w:rFonts w:ascii="Times New Roman" w:hAnsi="Times New Roman" w:cs="Times New Roman"/>
          <w:sz w:val="16"/>
          <w:szCs w:val="16"/>
        </w:rPr>
        <w:t>уничтожению, но не ранее чем через 5 лет после истечения срока полномочий участковой комиссии</w:t>
      </w:r>
      <w:r>
        <w:rPr>
          <w:rFonts w:ascii="Times New Roman" w:hAnsi="Times New Roman" w:cs="Times New Roman"/>
          <w:sz w:val="16"/>
          <w:szCs w:val="16"/>
        </w:rPr>
        <w:t>, п</w:t>
      </w:r>
      <w:r w:rsidRPr="009A41FB">
        <w:rPr>
          <w:rFonts w:ascii="Times New Roman" w:hAnsi="Times New Roman" w:cs="Times New Roman"/>
          <w:sz w:val="16"/>
          <w:szCs w:val="16"/>
        </w:rPr>
        <w:t xml:space="preserve">о согласованию с ЦИК РБ и Управлением по делам </w:t>
      </w:r>
      <w:r>
        <w:rPr>
          <w:rFonts w:ascii="Times New Roman" w:hAnsi="Times New Roman" w:cs="Times New Roman"/>
          <w:sz w:val="16"/>
          <w:szCs w:val="16"/>
        </w:rPr>
        <w:t>Архивов Республики Башкортостан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85289"/>
    <w:multiLevelType w:val="hybridMultilevel"/>
    <w:tmpl w:val="CE2C1EB0"/>
    <w:lvl w:ilvl="0" w:tplc="4AA2BB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313295"/>
    <w:multiLevelType w:val="hybridMultilevel"/>
    <w:tmpl w:val="AEBE5DDE"/>
    <w:lvl w:ilvl="0" w:tplc="6F56CC3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F24"/>
    <w:rsid w:val="00001E6B"/>
    <w:rsid w:val="00043B7C"/>
    <w:rsid w:val="000A341E"/>
    <w:rsid w:val="001659E3"/>
    <w:rsid w:val="00180631"/>
    <w:rsid w:val="001815B7"/>
    <w:rsid w:val="00183131"/>
    <w:rsid w:val="001C3E81"/>
    <w:rsid w:val="001C65EC"/>
    <w:rsid w:val="001D4668"/>
    <w:rsid w:val="001E7B3F"/>
    <w:rsid w:val="00206D78"/>
    <w:rsid w:val="002A7DDC"/>
    <w:rsid w:val="002B0162"/>
    <w:rsid w:val="002B6295"/>
    <w:rsid w:val="00355E55"/>
    <w:rsid w:val="00375007"/>
    <w:rsid w:val="00394E69"/>
    <w:rsid w:val="003A66A0"/>
    <w:rsid w:val="003B2EFF"/>
    <w:rsid w:val="003D1C46"/>
    <w:rsid w:val="00425DD0"/>
    <w:rsid w:val="004617A8"/>
    <w:rsid w:val="00487FB5"/>
    <w:rsid w:val="004B100B"/>
    <w:rsid w:val="004C7193"/>
    <w:rsid w:val="004D3C5F"/>
    <w:rsid w:val="00501290"/>
    <w:rsid w:val="00505382"/>
    <w:rsid w:val="00527EAC"/>
    <w:rsid w:val="005B78D3"/>
    <w:rsid w:val="0065528A"/>
    <w:rsid w:val="00686AD9"/>
    <w:rsid w:val="006B3992"/>
    <w:rsid w:val="006D49C3"/>
    <w:rsid w:val="006D61B7"/>
    <w:rsid w:val="006E7DF7"/>
    <w:rsid w:val="006F51E0"/>
    <w:rsid w:val="0070302D"/>
    <w:rsid w:val="00796F24"/>
    <w:rsid w:val="007E1971"/>
    <w:rsid w:val="00865EB6"/>
    <w:rsid w:val="00886B68"/>
    <w:rsid w:val="008C3611"/>
    <w:rsid w:val="00925140"/>
    <w:rsid w:val="00934BA0"/>
    <w:rsid w:val="00985D80"/>
    <w:rsid w:val="009A41FB"/>
    <w:rsid w:val="009D2660"/>
    <w:rsid w:val="009E102F"/>
    <w:rsid w:val="00A266EE"/>
    <w:rsid w:val="00A53FC6"/>
    <w:rsid w:val="00A63933"/>
    <w:rsid w:val="00AC49EC"/>
    <w:rsid w:val="00AF3197"/>
    <w:rsid w:val="00B440F6"/>
    <w:rsid w:val="00BC057F"/>
    <w:rsid w:val="00BF3D6F"/>
    <w:rsid w:val="00C02003"/>
    <w:rsid w:val="00C363DD"/>
    <w:rsid w:val="00C44E63"/>
    <w:rsid w:val="00C968BE"/>
    <w:rsid w:val="00CD62A6"/>
    <w:rsid w:val="00D10999"/>
    <w:rsid w:val="00D22143"/>
    <w:rsid w:val="00DB19D7"/>
    <w:rsid w:val="00DC11B9"/>
    <w:rsid w:val="00DC56E7"/>
    <w:rsid w:val="00DD4B64"/>
    <w:rsid w:val="00E106B2"/>
    <w:rsid w:val="00E353EE"/>
    <w:rsid w:val="00EE682D"/>
    <w:rsid w:val="00F06284"/>
    <w:rsid w:val="00F13085"/>
    <w:rsid w:val="00F1562A"/>
    <w:rsid w:val="00F66A5E"/>
    <w:rsid w:val="00F90931"/>
    <w:rsid w:val="00F964DB"/>
    <w:rsid w:val="00FA44B2"/>
    <w:rsid w:val="00FC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67662-27E3-49A0-A377-88307D6B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6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057F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semiHidden/>
    <w:unhideWhenUsed/>
    <w:rsid w:val="004D3C5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4D3C5F"/>
    <w:rPr>
      <w:sz w:val="20"/>
      <w:szCs w:val="20"/>
    </w:rPr>
  </w:style>
  <w:style w:type="character" w:styleId="a8">
    <w:name w:val="footnote reference"/>
    <w:basedOn w:val="a0"/>
    <w:semiHidden/>
    <w:unhideWhenUsed/>
    <w:rsid w:val="004D3C5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6D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49C3"/>
  </w:style>
  <w:style w:type="paragraph" w:styleId="ab">
    <w:name w:val="header"/>
    <w:basedOn w:val="a"/>
    <w:link w:val="ac"/>
    <w:uiPriority w:val="99"/>
    <w:unhideWhenUsed/>
    <w:rsid w:val="00180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0631"/>
  </w:style>
  <w:style w:type="paragraph" w:customStyle="1" w:styleId="1">
    <w:name w:val="1"/>
    <w:basedOn w:val="a"/>
    <w:autoRedefine/>
    <w:rsid w:val="00001E6B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97746-ACFF-47D5-AA53-4B09A757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5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Айсылыу М. Бердникова</dc:creator>
  <cp:keywords/>
  <dc:description/>
  <cp:lastModifiedBy>Cik4</cp:lastModifiedBy>
  <cp:revision>25</cp:revision>
  <cp:lastPrinted>2019-07-31T13:33:00Z</cp:lastPrinted>
  <dcterms:created xsi:type="dcterms:W3CDTF">2019-06-17T06:24:00Z</dcterms:created>
  <dcterms:modified xsi:type="dcterms:W3CDTF">2020-03-05T12:04:00Z</dcterms:modified>
</cp:coreProperties>
</file>