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C" w:rsidRPr="00E30B68" w:rsidRDefault="00695F3C" w:rsidP="00E30B68">
      <w:pPr>
        <w:keepNext/>
        <w:widowControl/>
        <w:spacing w:before="0" w:line="240" w:lineRule="auto"/>
        <w:ind w:firstLine="0"/>
        <w:jc w:val="center"/>
        <w:outlineLvl w:val="0"/>
        <w:rPr>
          <w:b/>
          <w:caps/>
          <w:sz w:val="28"/>
          <w:szCs w:val="28"/>
        </w:rPr>
      </w:pPr>
      <w:r w:rsidRPr="00E30B68">
        <w:rPr>
          <w:b/>
          <w:sz w:val="28"/>
          <w:szCs w:val="28"/>
        </w:rPr>
        <w:t xml:space="preserve">ТЕРРИТОРИАЛЬНАЯ ИЗБИРАТЕЛЬНАЯ КОМИССИЯ </w:t>
      </w:r>
      <w:r w:rsidRPr="00E30B68">
        <w:rPr>
          <w:b/>
          <w:caps/>
          <w:sz w:val="28"/>
          <w:szCs w:val="28"/>
        </w:rPr>
        <w:t>муниципального района Мишкинский район Республики Башкортостан</w:t>
      </w:r>
    </w:p>
    <w:p w:rsidR="00695F3C" w:rsidRPr="00E30B68" w:rsidRDefault="00695F3C" w:rsidP="00E30B68">
      <w:pPr>
        <w:keepNext/>
        <w:widowControl/>
        <w:spacing w:before="0"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695F3C" w:rsidRPr="00E30B68" w:rsidRDefault="00695F3C" w:rsidP="00E30B68">
      <w:pPr>
        <w:snapToGri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E30B68">
        <w:rPr>
          <w:b/>
          <w:sz w:val="28"/>
          <w:szCs w:val="28"/>
        </w:rPr>
        <w:t>РЕШЕНИЕ</w:t>
      </w:r>
    </w:p>
    <w:p w:rsidR="00695F3C" w:rsidRDefault="00695F3C" w:rsidP="00E30B68">
      <w:pPr>
        <w:snapToGrid w:val="0"/>
        <w:spacing w:line="360" w:lineRule="auto"/>
        <w:ind w:firstLine="708"/>
        <w:jc w:val="left"/>
        <w:rPr>
          <w:b/>
          <w:sz w:val="28"/>
          <w:szCs w:val="28"/>
        </w:rPr>
      </w:pPr>
      <w:r w:rsidRPr="00E30B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127/1-1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« 12</w:t>
      </w:r>
      <w:r w:rsidRPr="00E30B68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июня 2020 </w:t>
      </w:r>
      <w:r w:rsidRPr="00E30B68">
        <w:rPr>
          <w:b/>
          <w:sz w:val="28"/>
          <w:szCs w:val="28"/>
        </w:rPr>
        <w:t>г.</w:t>
      </w:r>
    </w:p>
    <w:p w:rsidR="00695F3C" w:rsidRPr="00E30B68" w:rsidRDefault="00695F3C" w:rsidP="00E30B68">
      <w:pPr>
        <w:snapToGrid w:val="0"/>
        <w:spacing w:line="360" w:lineRule="auto"/>
        <w:ind w:firstLine="708"/>
        <w:jc w:val="left"/>
        <w:rPr>
          <w:b/>
          <w:sz w:val="28"/>
          <w:szCs w:val="28"/>
        </w:rPr>
      </w:pPr>
    </w:p>
    <w:p w:rsidR="00695F3C" w:rsidRPr="00CB48DE" w:rsidRDefault="00695F3C" w:rsidP="00CB48DE">
      <w:pPr>
        <w:spacing w:line="240" w:lineRule="auto"/>
        <w:ind w:left="900"/>
        <w:jc w:val="center"/>
        <w:rPr>
          <w:b/>
          <w:sz w:val="28"/>
          <w:szCs w:val="28"/>
        </w:rPr>
      </w:pPr>
      <w:r w:rsidRPr="00CB48DE">
        <w:rPr>
          <w:b/>
          <w:sz w:val="28"/>
          <w:szCs w:val="28"/>
        </w:rPr>
        <w:t>Об отмене решения о досрочном сложении полномочий члена участковой избирательной комиссии №2666</w:t>
      </w:r>
    </w:p>
    <w:p w:rsidR="00695F3C" w:rsidRPr="00CB48DE" w:rsidRDefault="00695F3C" w:rsidP="00CB48DE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CB48DE">
        <w:rPr>
          <w:b/>
          <w:sz w:val="28"/>
          <w:szCs w:val="28"/>
        </w:rPr>
        <w:t xml:space="preserve">с правом решающего голоса </w:t>
      </w:r>
      <w:proofErr w:type="spellStart"/>
      <w:r w:rsidRPr="00CB48DE">
        <w:rPr>
          <w:b/>
          <w:sz w:val="28"/>
          <w:szCs w:val="28"/>
        </w:rPr>
        <w:t>Аглямовой</w:t>
      </w:r>
      <w:proofErr w:type="spellEnd"/>
      <w:r w:rsidRPr="00CB48DE">
        <w:rPr>
          <w:b/>
          <w:sz w:val="28"/>
          <w:szCs w:val="28"/>
        </w:rPr>
        <w:t xml:space="preserve"> </w:t>
      </w:r>
      <w:proofErr w:type="spellStart"/>
      <w:r w:rsidRPr="00CB48DE">
        <w:rPr>
          <w:b/>
          <w:sz w:val="28"/>
          <w:szCs w:val="28"/>
        </w:rPr>
        <w:t>Захины</w:t>
      </w:r>
      <w:proofErr w:type="spellEnd"/>
      <w:r w:rsidRPr="00CB48DE">
        <w:rPr>
          <w:b/>
          <w:sz w:val="28"/>
          <w:szCs w:val="28"/>
        </w:rPr>
        <w:t xml:space="preserve"> </w:t>
      </w:r>
      <w:proofErr w:type="spellStart"/>
      <w:r w:rsidRPr="00CB48DE">
        <w:rPr>
          <w:b/>
          <w:sz w:val="28"/>
          <w:szCs w:val="28"/>
        </w:rPr>
        <w:t>Фанавиевны</w:t>
      </w:r>
      <w:proofErr w:type="spellEnd"/>
      <w:proofErr w:type="gramStart"/>
      <w:r w:rsidRPr="00CB4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695F3C" w:rsidRDefault="00695F3C" w:rsidP="00F322AC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695F3C" w:rsidRPr="00F322AC" w:rsidRDefault="00695F3C" w:rsidP="00F322AC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695F3C" w:rsidRDefault="00695F3C" w:rsidP="00F322AC">
      <w:pPr>
        <w:autoSpaceDE w:val="0"/>
        <w:autoSpaceDN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поступившего заявления </w:t>
      </w:r>
      <w:proofErr w:type="spellStart"/>
      <w:r w:rsidRPr="008F3FA1">
        <w:rPr>
          <w:sz w:val="28"/>
          <w:szCs w:val="28"/>
        </w:rPr>
        <w:t>Аглямовой</w:t>
      </w:r>
      <w:proofErr w:type="spellEnd"/>
      <w:r w:rsidRPr="008F3FA1">
        <w:rPr>
          <w:sz w:val="28"/>
          <w:szCs w:val="28"/>
        </w:rPr>
        <w:t xml:space="preserve"> </w:t>
      </w:r>
      <w:proofErr w:type="spellStart"/>
      <w:r w:rsidRPr="008F3FA1">
        <w:rPr>
          <w:sz w:val="28"/>
          <w:szCs w:val="28"/>
        </w:rPr>
        <w:t>Захины</w:t>
      </w:r>
      <w:proofErr w:type="spellEnd"/>
      <w:r w:rsidRPr="008F3FA1">
        <w:rPr>
          <w:sz w:val="28"/>
          <w:szCs w:val="28"/>
        </w:rPr>
        <w:t xml:space="preserve"> </w:t>
      </w:r>
      <w:proofErr w:type="spellStart"/>
      <w:r w:rsidRPr="008F3FA1">
        <w:rPr>
          <w:sz w:val="28"/>
          <w:szCs w:val="28"/>
        </w:rPr>
        <w:t>Фанавиевны</w:t>
      </w:r>
      <w:proofErr w:type="spellEnd"/>
      <w:r>
        <w:rPr>
          <w:sz w:val="28"/>
          <w:szCs w:val="28"/>
        </w:rPr>
        <w:t xml:space="preserve">  территориальная избирательная комиссия муниципального района Мишкинский район Республики Башкортостан  решила:</w:t>
      </w:r>
    </w:p>
    <w:p w:rsidR="00695F3C" w:rsidRPr="008F3FA1" w:rsidRDefault="00695F3C" w:rsidP="008F3FA1">
      <w:pPr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8F3FA1">
        <w:rPr>
          <w:sz w:val="28"/>
          <w:szCs w:val="28"/>
        </w:rPr>
        <w:t>.Отменить решение о досрочном сложении полномочий члена участковой избирательной комиссии №2666</w:t>
      </w:r>
      <w:r>
        <w:rPr>
          <w:sz w:val="28"/>
          <w:szCs w:val="28"/>
        </w:rPr>
        <w:t xml:space="preserve"> </w:t>
      </w:r>
      <w:r w:rsidRPr="008F3FA1">
        <w:rPr>
          <w:sz w:val="28"/>
          <w:szCs w:val="28"/>
        </w:rPr>
        <w:t xml:space="preserve">с правом решающего голоса </w:t>
      </w:r>
      <w:proofErr w:type="spellStart"/>
      <w:r w:rsidRPr="008F3FA1">
        <w:rPr>
          <w:sz w:val="28"/>
          <w:szCs w:val="28"/>
        </w:rPr>
        <w:t>Аглямовой</w:t>
      </w:r>
      <w:proofErr w:type="spellEnd"/>
      <w:r w:rsidRPr="008F3FA1">
        <w:rPr>
          <w:sz w:val="28"/>
          <w:szCs w:val="28"/>
        </w:rPr>
        <w:t xml:space="preserve"> </w:t>
      </w:r>
      <w:proofErr w:type="spellStart"/>
      <w:r w:rsidRPr="008F3FA1">
        <w:rPr>
          <w:sz w:val="28"/>
          <w:szCs w:val="28"/>
        </w:rPr>
        <w:t>Захины</w:t>
      </w:r>
      <w:proofErr w:type="spellEnd"/>
      <w:r w:rsidRPr="008F3FA1">
        <w:rPr>
          <w:sz w:val="28"/>
          <w:szCs w:val="28"/>
        </w:rPr>
        <w:t xml:space="preserve"> </w:t>
      </w:r>
      <w:proofErr w:type="spellStart"/>
      <w:r w:rsidRPr="008F3FA1">
        <w:rPr>
          <w:sz w:val="28"/>
          <w:szCs w:val="28"/>
        </w:rPr>
        <w:t>Фанавиевны</w:t>
      </w:r>
      <w:proofErr w:type="spellEnd"/>
      <w:proofErr w:type="gramStart"/>
      <w:r w:rsidRPr="008F3FA1">
        <w:rPr>
          <w:sz w:val="28"/>
          <w:szCs w:val="28"/>
        </w:rPr>
        <w:t xml:space="preserve"> .</w:t>
      </w:r>
      <w:proofErr w:type="gramEnd"/>
    </w:p>
    <w:p w:rsidR="00695F3C" w:rsidRPr="00315116" w:rsidRDefault="00695F3C" w:rsidP="008F3FA1">
      <w:pPr>
        <w:spacing w:line="240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315116">
        <w:rPr>
          <w:sz w:val="28"/>
          <w:szCs w:val="28"/>
        </w:rPr>
        <w:t>Направить настоящее решение в участко</w:t>
      </w:r>
      <w:r>
        <w:rPr>
          <w:sz w:val="28"/>
          <w:szCs w:val="28"/>
        </w:rPr>
        <w:t>вую избирательную комиссию №2666</w:t>
      </w:r>
      <w:r w:rsidRPr="00315116">
        <w:rPr>
          <w:sz w:val="28"/>
          <w:szCs w:val="28"/>
        </w:rPr>
        <w:t>.</w:t>
      </w:r>
    </w:p>
    <w:p w:rsidR="00695F3C" w:rsidRPr="00FE389C" w:rsidRDefault="00695F3C" w:rsidP="008F3FA1">
      <w:pPr>
        <w:pStyle w:val="a3"/>
        <w:autoSpaceDE w:val="0"/>
        <w:autoSpaceDN w:val="0"/>
        <w:spacing w:before="0" w:line="240" w:lineRule="auto"/>
        <w:ind w:left="709" w:firstLine="0"/>
        <w:rPr>
          <w:sz w:val="28"/>
          <w:szCs w:val="28"/>
        </w:rPr>
      </w:pPr>
    </w:p>
    <w:p w:rsidR="00695F3C" w:rsidRPr="00E30B68" w:rsidRDefault="00695F3C" w:rsidP="00E30B68">
      <w:pPr>
        <w:spacing w:before="300" w:line="260" w:lineRule="auto"/>
        <w:ind w:firstLine="0"/>
        <w:rPr>
          <w:b/>
          <w:sz w:val="28"/>
          <w:szCs w:val="28"/>
        </w:rPr>
      </w:pPr>
    </w:p>
    <w:tbl>
      <w:tblPr>
        <w:tblW w:w="9648" w:type="dxa"/>
        <w:tblInd w:w="-459" w:type="dxa"/>
        <w:tblLook w:val="00A0" w:firstRow="1" w:lastRow="0" w:firstColumn="1" w:lastColumn="0" w:noHBand="0" w:noVBand="0"/>
      </w:tblPr>
      <w:tblGrid>
        <w:gridCol w:w="4503"/>
        <w:gridCol w:w="2409"/>
        <w:gridCol w:w="2736"/>
      </w:tblGrid>
      <w:tr w:rsidR="00695F3C" w:rsidRPr="00315116" w:rsidTr="00DD7C83">
        <w:tc>
          <w:tcPr>
            <w:tcW w:w="4503" w:type="dxa"/>
          </w:tcPr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Pr="00315116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695F3C" w:rsidRPr="00315116" w:rsidRDefault="00695F3C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695F3C" w:rsidRPr="00315116" w:rsidRDefault="00695F3C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Т.А.Кондогина</w:t>
            </w:r>
            <w:proofErr w:type="spellEnd"/>
          </w:p>
        </w:tc>
      </w:tr>
      <w:tr w:rsidR="00695F3C" w:rsidRPr="00315116" w:rsidTr="00DD7C83">
        <w:tc>
          <w:tcPr>
            <w:tcW w:w="4503" w:type="dxa"/>
          </w:tcPr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695F3C" w:rsidRPr="00315116" w:rsidTr="00DD7C83">
        <w:tc>
          <w:tcPr>
            <w:tcW w:w="4503" w:type="dxa"/>
          </w:tcPr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695F3C" w:rsidRPr="00315116" w:rsidRDefault="00695F3C" w:rsidP="002D1D65">
            <w:pPr>
              <w:tabs>
                <w:tab w:val="center" w:pos="70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15116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409" w:type="dxa"/>
            <w:vAlign w:val="center"/>
          </w:tcPr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695F3C" w:rsidRPr="00315116" w:rsidRDefault="00695F3C" w:rsidP="00636B62">
            <w:pPr>
              <w:tabs>
                <w:tab w:val="center" w:pos="709"/>
              </w:tabs>
              <w:spacing w:line="240" w:lineRule="auto"/>
              <w:rPr>
                <w:sz w:val="28"/>
                <w:szCs w:val="28"/>
              </w:rPr>
            </w:pPr>
          </w:p>
          <w:p w:rsidR="00695F3C" w:rsidRPr="00315116" w:rsidRDefault="00695F3C" w:rsidP="00DD7C83">
            <w:pPr>
              <w:tabs>
                <w:tab w:val="center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15116">
              <w:rPr>
                <w:sz w:val="28"/>
                <w:szCs w:val="28"/>
              </w:rPr>
              <w:t>А.В.Алтынбаева</w:t>
            </w:r>
            <w:proofErr w:type="spellEnd"/>
          </w:p>
        </w:tc>
      </w:tr>
    </w:tbl>
    <w:p w:rsidR="00695F3C" w:rsidRPr="00E30B68" w:rsidRDefault="00695F3C" w:rsidP="002D1D65">
      <w:pPr>
        <w:snapToGrid w:val="0"/>
        <w:spacing w:before="0" w:line="240" w:lineRule="auto"/>
        <w:ind w:firstLine="0"/>
        <w:jc w:val="left"/>
      </w:pPr>
      <w:bookmarkStart w:id="0" w:name="_GoBack"/>
      <w:bookmarkEnd w:id="0"/>
    </w:p>
    <w:sectPr w:rsidR="00695F3C" w:rsidRPr="00E30B68" w:rsidSect="008F3FA1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DD"/>
    <w:multiLevelType w:val="hybridMultilevel"/>
    <w:tmpl w:val="3648CE32"/>
    <w:lvl w:ilvl="0" w:tplc="D4BE3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85"/>
    <w:rsid w:val="001E27D4"/>
    <w:rsid w:val="00212CA4"/>
    <w:rsid w:val="002D1D65"/>
    <w:rsid w:val="00315116"/>
    <w:rsid w:val="005C26DD"/>
    <w:rsid w:val="00636B62"/>
    <w:rsid w:val="00690CEF"/>
    <w:rsid w:val="00695F3C"/>
    <w:rsid w:val="008F3FA1"/>
    <w:rsid w:val="00AC64CD"/>
    <w:rsid w:val="00C033C5"/>
    <w:rsid w:val="00C2376D"/>
    <w:rsid w:val="00C37FF0"/>
    <w:rsid w:val="00CB48DE"/>
    <w:rsid w:val="00D00967"/>
    <w:rsid w:val="00DD7C83"/>
    <w:rsid w:val="00DE5FA3"/>
    <w:rsid w:val="00E30B68"/>
    <w:rsid w:val="00EB1685"/>
    <w:rsid w:val="00F322AC"/>
    <w:rsid w:val="00FE0A7B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68"/>
    <w:pPr>
      <w:widowControl w:val="0"/>
      <w:spacing w:before="240" w:line="480" w:lineRule="auto"/>
      <w:ind w:firstLine="740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11</cp:revision>
  <cp:lastPrinted>2019-09-17T10:28:00Z</cp:lastPrinted>
  <dcterms:created xsi:type="dcterms:W3CDTF">2019-09-17T05:03:00Z</dcterms:created>
  <dcterms:modified xsi:type="dcterms:W3CDTF">2020-06-12T09:20:00Z</dcterms:modified>
</cp:coreProperties>
</file>